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079106BB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F352EA">
        <w:rPr>
          <w:rFonts w:cs="Arial"/>
          <w:bCs/>
          <w:sz w:val="28"/>
        </w:rPr>
        <w:t>#107</w:t>
      </w:r>
      <w:r w:rsidR="00933142">
        <w:rPr>
          <w:rFonts w:cs="Arial"/>
          <w:bCs/>
          <w:sz w:val="28"/>
        </w:rPr>
        <w:t>-</w:t>
      </w:r>
      <w:r w:rsidR="00A1447D">
        <w:rPr>
          <w:rFonts w:cs="Arial"/>
          <w:bCs/>
          <w:sz w:val="28"/>
        </w:rPr>
        <w:t>e</w:t>
      </w:r>
      <w:r w:rsidR="001361C1">
        <w:rPr>
          <w:rFonts w:cs="Arial"/>
          <w:bCs/>
          <w:sz w:val="28"/>
        </w:rPr>
        <w:t xml:space="preserve"> 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DF1CD0">
        <w:rPr>
          <w:rFonts w:eastAsia="MS Mincho" w:cs="Arial"/>
          <w:bCs/>
          <w:sz w:val="28"/>
          <w:szCs w:val="24"/>
          <w:lang w:val="en-US"/>
        </w:rPr>
        <w:t>R1-21</w:t>
      </w:r>
      <w:r w:rsidR="00907535">
        <w:rPr>
          <w:rFonts w:eastAsia="MS Mincho" w:cs="Arial"/>
          <w:bCs/>
          <w:sz w:val="28"/>
          <w:szCs w:val="24"/>
          <w:lang w:val="en-US"/>
        </w:rPr>
        <w:t>11370</w:t>
      </w:r>
    </w:p>
    <w:p w14:paraId="6D9A9A80" w14:textId="6ED422EB" w:rsidR="006517D0" w:rsidRPr="009A4147" w:rsidRDefault="00907535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e-Meeting</w:t>
      </w:r>
      <w:r w:rsidRPr="00585EBA">
        <w:rPr>
          <w:rFonts w:cs="Arial"/>
          <w:bCs/>
          <w:sz w:val="28"/>
        </w:rPr>
        <w:t xml:space="preserve">, </w:t>
      </w:r>
      <w:r>
        <w:rPr>
          <w:rFonts w:eastAsia="MS Mincho" w:cs="Arial"/>
          <w:bCs/>
          <w:sz w:val="28"/>
          <w:lang w:eastAsia="ja-JP"/>
        </w:rPr>
        <w:t>November</w:t>
      </w:r>
      <w:r w:rsidRPr="00585EBA">
        <w:rPr>
          <w:rFonts w:eastAsia="MS Mincho" w:cs="Arial"/>
          <w:bCs/>
          <w:sz w:val="28"/>
          <w:lang w:eastAsia="ja-JP"/>
        </w:rPr>
        <w:t xml:space="preserve"> 11</w:t>
      </w:r>
      <w:r w:rsidRPr="00585EBA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585EBA">
        <w:rPr>
          <w:rFonts w:eastAsia="MS Mincho" w:cs="Arial"/>
          <w:bCs/>
          <w:sz w:val="28"/>
          <w:lang w:eastAsia="ja-JP"/>
        </w:rPr>
        <w:t xml:space="preserve"> – 19</w:t>
      </w:r>
      <w:r w:rsidRPr="00585EBA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585EBA">
        <w:rPr>
          <w:rFonts w:eastAsia="MS Mincho" w:cs="Arial"/>
          <w:bCs/>
          <w:sz w:val="28"/>
          <w:lang w:eastAsia="ja-JP"/>
        </w:rPr>
        <w:t>,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 w:rsidR="00A1447D">
        <w:rPr>
          <w:rFonts w:cs="Arial"/>
          <w:bCs/>
          <w:sz w:val="28"/>
        </w:rPr>
        <w:t>202</w:t>
      </w:r>
      <w:r w:rsidR="00F31051">
        <w:rPr>
          <w:rFonts w:cs="Arial"/>
          <w:bCs/>
          <w:sz w:val="28"/>
        </w:rPr>
        <w:t>1</w:t>
      </w:r>
      <w:r w:rsidR="00634586">
        <w:rPr>
          <w:rFonts w:eastAsia="MS Mincho" w:cs="Arial"/>
          <w:bCs/>
          <w:sz w:val="28"/>
          <w:lang w:eastAsia="ja-JP"/>
        </w:rPr>
        <w:t xml:space="preserve">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1C039CE9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4F402C">
        <w:rPr>
          <w:rFonts w:cs="Arial"/>
          <w:bCs/>
          <w:sz w:val="28"/>
          <w:szCs w:val="24"/>
          <w:lang w:val="en-US" w:eastAsia="zh-TW"/>
        </w:rPr>
        <w:t>8.4.1</w:t>
      </w:r>
    </w:p>
    <w:p w14:paraId="535CFB2C" w14:textId="4CCCA872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574EED62" w14:textId="0AAC90C2" w:rsidR="00924197" w:rsidRPr="00791352" w:rsidRDefault="006517D0" w:rsidP="0092419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4F402C" w:rsidRPr="004F402C">
        <w:rPr>
          <w:rFonts w:cs="Arial"/>
          <w:bCs/>
          <w:sz w:val="28"/>
          <w:szCs w:val="24"/>
          <w:lang w:val="en-US" w:eastAsia="zh-TW"/>
        </w:rPr>
        <w:t xml:space="preserve">Timing relationship enhancements </w:t>
      </w:r>
      <w:r w:rsidR="004F402C">
        <w:rPr>
          <w:rFonts w:cs="Arial"/>
          <w:bCs/>
          <w:sz w:val="28"/>
          <w:szCs w:val="24"/>
          <w:lang w:val="en-US" w:eastAsia="zh-TW"/>
        </w:rPr>
        <w:t xml:space="preserve">for </w:t>
      </w:r>
      <w:r w:rsidR="00924197">
        <w:rPr>
          <w:rFonts w:cs="Arial"/>
          <w:bCs/>
          <w:sz w:val="28"/>
          <w:szCs w:val="24"/>
          <w:lang w:val="en-US" w:eastAsia="zh-TW"/>
        </w:rPr>
        <w:t>NR-NTN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63A5107F" w14:textId="2E59E630" w:rsidR="00BF2247" w:rsidRDefault="004F402C" w:rsidP="00BF224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BF2247">
        <w:rPr>
          <w:rFonts w:ascii="Times New Roman" w:hAnsi="Times New Roman"/>
          <w:b w:val="0"/>
          <w:bCs/>
          <w:sz w:val="20"/>
          <w:lang w:val="en-US" w:eastAsia="zh-TW"/>
        </w:rPr>
        <w:t>A RAN2</w:t>
      </w:r>
      <w:r w:rsidR="00C87B19"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-led </w:t>
      </w:r>
      <w:r w:rsidRPr="00BF2247">
        <w:rPr>
          <w:rFonts w:ascii="Times New Roman" w:hAnsi="Times New Roman"/>
          <w:b w:val="0"/>
          <w:bCs/>
          <w:sz w:val="20"/>
          <w:lang w:val="en-US" w:eastAsia="zh-TW"/>
        </w:rPr>
        <w:t>Rel-17 Working Item</w:t>
      </w:r>
      <w:r w:rsidR="00C87B19"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Pr="00BF2247">
        <w:rPr>
          <w:rFonts w:ascii="Times New Roman" w:hAnsi="Times New Roman"/>
          <w:b w:val="0"/>
          <w:bCs/>
          <w:sz w:val="20"/>
          <w:lang w:val="en-US" w:eastAsia="zh-TW"/>
        </w:rPr>
        <w:t>on Solutions for NR to support non-terrest</w:t>
      </w:r>
      <w:r w:rsidR="00026858">
        <w:rPr>
          <w:rFonts w:ascii="Times New Roman" w:hAnsi="Times New Roman"/>
          <w:b w:val="0"/>
          <w:bCs/>
          <w:sz w:val="20"/>
          <w:lang w:val="en-US" w:eastAsia="zh-TW"/>
        </w:rPr>
        <w:t>rial networks (NTN) was revised</w:t>
      </w:r>
      <w:r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26858">
        <w:rPr>
          <w:rFonts w:ascii="Times New Roman" w:hAnsi="Times New Roman"/>
          <w:b w:val="0"/>
          <w:bCs/>
          <w:sz w:val="20"/>
          <w:lang w:val="en-US" w:eastAsia="zh-TW"/>
        </w:rPr>
        <w:t>in RAN Plenary #88e</w:t>
      </w:r>
      <w:r w:rsidR="00C87B19"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 [1]. </w:t>
      </w:r>
      <w:r w:rsidR="00FC197A" w:rsidRPr="00BF2247">
        <w:rPr>
          <w:rFonts w:ascii="Times New Roman" w:hAnsi="Times New Roman"/>
          <w:b w:val="0"/>
          <w:bCs/>
          <w:sz w:val="20"/>
          <w:lang w:val="en-US" w:eastAsia="zh-TW"/>
        </w:rPr>
        <w:t>The study item pha</w:t>
      </w:r>
      <w:r w:rsidR="00575BB0"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se has identified </w:t>
      </w:r>
      <w:r w:rsidRP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issues and made recommendations on NR timing relationships in a TP to 38.811 agreed in RAN1#99 [2]. </w:t>
      </w:r>
      <w:r w:rsidR="00BF2247" w:rsidRPr="00C00619"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contribution, </w:t>
      </w:r>
      <w:r w:rsidR="00BF2247" w:rsidRPr="007A6613">
        <w:rPr>
          <w:rFonts w:ascii="Times New Roman" w:hAnsi="Times New Roman"/>
          <w:b w:val="0"/>
          <w:bCs/>
          <w:sz w:val="20"/>
          <w:lang w:val="en-US" w:eastAsia="zh-TW"/>
        </w:rPr>
        <w:t xml:space="preserve">we </w:t>
      </w:r>
      <w:r w:rsidR="00BF2247">
        <w:rPr>
          <w:rFonts w:ascii="Times New Roman" w:hAnsi="Times New Roman"/>
          <w:b w:val="0"/>
          <w:bCs/>
          <w:sz w:val="20"/>
          <w:lang w:val="en-US" w:eastAsia="zh-TW"/>
        </w:rPr>
        <w:t>make observations and proposals to addr</w:t>
      </w:r>
      <w:r w:rsidR="00901B5A">
        <w:rPr>
          <w:rFonts w:ascii="Times New Roman" w:hAnsi="Times New Roman"/>
          <w:b w:val="0"/>
          <w:bCs/>
          <w:sz w:val="20"/>
          <w:lang w:val="en-US" w:eastAsia="zh-TW"/>
        </w:rPr>
        <w:t>ess issues discussed in RAN1#106</w:t>
      </w:r>
      <w:r w:rsidR="00BF2247">
        <w:rPr>
          <w:rFonts w:ascii="Times New Roman" w:hAnsi="Times New Roman"/>
          <w:b w:val="0"/>
          <w:bCs/>
          <w:sz w:val="20"/>
          <w:lang w:val="en-US" w:eastAsia="zh-TW"/>
        </w:rPr>
        <w:t>e</w:t>
      </w:r>
      <w:r w:rsidR="00420D9E">
        <w:rPr>
          <w:rFonts w:ascii="Times New Roman" w:hAnsi="Times New Roman"/>
          <w:b w:val="0"/>
          <w:bCs/>
          <w:sz w:val="20"/>
          <w:lang w:val="en-US" w:eastAsia="zh-TW"/>
        </w:rPr>
        <w:t xml:space="preserve"> and summarized in FL summary</w:t>
      </w:r>
      <w:r w:rsidR="00BF2247">
        <w:rPr>
          <w:rFonts w:ascii="Times New Roman" w:hAnsi="Times New Roman"/>
          <w:b w:val="0"/>
          <w:bCs/>
          <w:sz w:val="20"/>
          <w:lang w:val="en-US" w:eastAsia="zh-TW"/>
        </w:rPr>
        <w:t xml:space="preserve">  for N</w:t>
      </w:r>
      <w:r w:rsidR="00DB4F29">
        <w:rPr>
          <w:rFonts w:ascii="Times New Roman" w:hAnsi="Times New Roman"/>
          <w:b w:val="0"/>
          <w:bCs/>
          <w:sz w:val="20"/>
          <w:lang w:val="en-US" w:eastAsia="zh-TW"/>
        </w:rPr>
        <w:t>T</w:t>
      </w:r>
      <w:r w:rsidR="00BF2247">
        <w:rPr>
          <w:rFonts w:ascii="Times New Roman" w:hAnsi="Times New Roman"/>
          <w:b w:val="0"/>
          <w:bCs/>
          <w:sz w:val="20"/>
          <w:lang w:val="en-US" w:eastAsia="zh-TW"/>
        </w:rPr>
        <w:t>N timing relationships [3].</w:t>
      </w:r>
    </w:p>
    <w:p w14:paraId="3487CE11" w14:textId="77777777" w:rsidR="007E4A07" w:rsidRDefault="007E4A07" w:rsidP="00117A53">
      <w:pPr>
        <w:pStyle w:val="BodyText"/>
        <w:rPr>
          <w:color w:val="000000"/>
        </w:rPr>
      </w:pPr>
      <w:bookmarkStart w:id="2" w:name="_Ref481671177"/>
    </w:p>
    <w:p w14:paraId="6A6B9F98" w14:textId="3FB3FFDD" w:rsidR="00E05DBF" w:rsidRPr="00E05DBF" w:rsidRDefault="00E05DBF" w:rsidP="00E05DBF">
      <w:pPr>
        <w:pStyle w:val="Heading1"/>
        <w:rPr>
          <w:rFonts w:cs="Arial"/>
        </w:rPr>
      </w:pPr>
      <w:r w:rsidRPr="00E05DBF">
        <w:rPr>
          <w:rFonts w:cs="Arial"/>
        </w:rPr>
        <w:t xml:space="preserve">K_offset </w:t>
      </w:r>
      <w:r w:rsidR="001611AA">
        <w:rPr>
          <w:rFonts w:cs="Arial"/>
        </w:rPr>
        <w:t>update</w:t>
      </w:r>
      <w:r w:rsidR="000123FB">
        <w:rPr>
          <w:rFonts w:cs="Arial"/>
        </w:rPr>
        <w:t xml:space="preserve"> </w:t>
      </w:r>
      <w:r w:rsidR="004F1D89">
        <w:rPr>
          <w:rFonts w:cs="Arial"/>
        </w:rPr>
        <w:t>and value range</w:t>
      </w:r>
    </w:p>
    <w:p w14:paraId="6B27F4A7" w14:textId="405D1D9E" w:rsidR="00B336AE" w:rsidRDefault="0000634C" w:rsidP="00117A53">
      <w:pPr>
        <w:pStyle w:val="BodyText"/>
        <w:rPr>
          <w:color w:val="000000"/>
        </w:rPr>
      </w:pPr>
      <w:r>
        <w:rPr>
          <w:color w:val="000000"/>
        </w:rPr>
        <w:t>This section addresses Issue #1</w:t>
      </w:r>
      <w:r w:rsidR="00E05DBF">
        <w:rPr>
          <w:color w:val="000000"/>
        </w:rPr>
        <w:t xml:space="preserve"> </w:t>
      </w:r>
      <w:r w:rsidR="00B336AE">
        <w:rPr>
          <w:color w:val="000000"/>
        </w:rPr>
        <w:t>and issue #3</w:t>
      </w:r>
      <w:r w:rsidR="000123FB">
        <w:rPr>
          <w:color w:val="000000"/>
        </w:rPr>
        <w:t xml:space="preserve"> </w:t>
      </w:r>
      <w:r w:rsidR="00E05DBF">
        <w:rPr>
          <w:color w:val="000000"/>
        </w:rPr>
        <w:t xml:space="preserve">in FL summary in [3]. </w:t>
      </w:r>
    </w:p>
    <w:p w14:paraId="202FD714" w14:textId="76E18CAC" w:rsidR="0000634C" w:rsidRDefault="00B336AE" w:rsidP="00117A53">
      <w:pPr>
        <w:pStyle w:val="BodyText"/>
        <w:rPr>
          <w:color w:val="000000"/>
        </w:rPr>
      </w:pPr>
      <w:r>
        <w:rPr>
          <w:color w:val="000000"/>
        </w:rPr>
        <w:t>RAN1#</w:t>
      </w:r>
      <w:r w:rsidR="00901B5A">
        <w:rPr>
          <w:color w:val="000000"/>
        </w:rPr>
        <w:t>1</w:t>
      </w:r>
      <w:r>
        <w:rPr>
          <w:color w:val="000000"/>
        </w:rPr>
        <w:t>0</w:t>
      </w:r>
      <w:r w:rsidR="00901B5A">
        <w:rPr>
          <w:color w:val="000000"/>
        </w:rPr>
        <w:t>6-e made agreement:</w:t>
      </w:r>
    </w:p>
    <w:p w14:paraId="693A86E7" w14:textId="77777777" w:rsidR="00901B5A" w:rsidRPr="00FB3E0E" w:rsidRDefault="00901B5A" w:rsidP="00901B5A">
      <w:pPr>
        <w:rPr>
          <w:rFonts w:eastAsia="Batang"/>
        </w:rPr>
      </w:pPr>
      <w:r w:rsidRPr="00FB3E0E">
        <w:rPr>
          <w:rFonts w:eastAsia="SimSun"/>
          <w:highlight w:val="green"/>
        </w:rPr>
        <w:t>Agreement:</w:t>
      </w:r>
      <w:r w:rsidRPr="00FB3E0E">
        <w:rPr>
          <w:rFonts w:eastAsia="SimSun"/>
        </w:rPr>
        <w:t xml:space="preserve"> </w:t>
      </w:r>
    </w:p>
    <w:p w14:paraId="05564528" w14:textId="77777777" w:rsidR="00901B5A" w:rsidRPr="00FB3E0E" w:rsidRDefault="00901B5A" w:rsidP="00901B5A">
      <w:pPr>
        <w:numPr>
          <w:ilvl w:val="0"/>
          <w:numId w:val="32"/>
        </w:numPr>
        <w:spacing w:after="160" w:line="259" w:lineRule="auto"/>
        <w:rPr>
          <w:rFonts w:eastAsia="SimSun"/>
        </w:rPr>
      </w:pPr>
      <w:r w:rsidRPr="00FB3E0E">
        <w:rPr>
          <w:rFonts w:eastAsia="SimSun"/>
        </w:rPr>
        <w:t>The UE-specific K_offset can be provided and updated by network with MAC CE.</w:t>
      </w:r>
    </w:p>
    <w:p w14:paraId="59A7BEF6" w14:textId="77777777" w:rsidR="00901B5A" w:rsidRPr="00FB3E0E" w:rsidRDefault="00901B5A" w:rsidP="00901B5A">
      <w:pPr>
        <w:numPr>
          <w:ilvl w:val="0"/>
          <w:numId w:val="32"/>
        </w:numPr>
        <w:spacing w:after="160" w:line="259" w:lineRule="auto"/>
        <w:rPr>
          <w:rFonts w:eastAsia="SimSun"/>
        </w:rPr>
      </w:pPr>
      <w:r w:rsidRPr="00FB3E0E">
        <w:rPr>
          <w:rFonts w:eastAsia="SimSun"/>
        </w:rPr>
        <w:t>FFS: UE can be provided and updated by network with a UE-specific K_offset in RRC reconfiguration</w:t>
      </w:r>
    </w:p>
    <w:p w14:paraId="1355BC63" w14:textId="77777777" w:rsidR="00901B5A" w:rsidRPr="00FB3E0E" w:rsidRDefault="00901B5A" w:rsidP="00901B5A">
      <w:pPr>
        <w:numPr>
          <w:ilvl w:val="1"/>
          <w:numId w:val="32"/>
        </w:numPr>
        <w:spacing w:after="160" w:line="259" w:lineRule="auto"/>
        <w:rPr>
          <w:rFonts w:eastAsia="SimSun"/>
        </w:rPr>
      </w:pPr>
      <w:r w:rsidRPr="00FB3E0E">
        <w:rPr>
          <w:rFonts w:eastAsia="SimSun"/>
        </w:rPr>
        <w:t>FFS: Details on whether and how the two solutions work together</w:t>
      </w:r>
    </w:p>
    <w:p w14:paraId="55168EE8" w14:textId="77777777" w:rsidR="007C27DC" w:rsidRPr="007C27DC" w:rsidRDefault="007C27DC" w:rsidP="007C27DC">
      <w:pPr>
        <w:pStyle w:val="BodyText"/>
        <w:rPr>
          <w:color w:val="000000"/>
        </w:rPr>
      </w:pPr>
      <w:r w:rsidRPr="007C27DC">
        <w:rPr>
          <w:color w:val="000000"/>
          <w:highlight w:val="green"/>
        </w:rPr>
        <w:t>Agreement:</w:t>
      </w:r>
    </w:p>
    <w:p w14:paraId="5D75419B" w14:textId="77777777" w:rsidR="007C27DC" w:rsidRPr="007C27DC" w:rsidRDefault="007C27DC" w:rsidP="007C27DC">
      <w:pPr>
        <w:pStyle w:val="BodyText"/>
        <w:rPr>
          <w:color w:val="000000"/>
        </w:rPr>
      </w:pPr>
      <w:r w:rsidRPr="007C27DC">
        <w:rPr>
          <w:color w:val="000000"/>
        </w:rPr>
        <w:t>The unit of K_offset is number of slots for a given subcarrier spacing.</w:t>
      </w:r>
    </w:p>
    <w:p w14:paraId="11AE5D35" w14:textId="7564DCC7" w:rsidR="00901B5A" w:rsidRDefault="007C27DC" w:rsidP="007C27DC">
      <w:pPr>
        <w:pStyle w:val="BodyText"/>
        <w:numPr>
          <w:ilvl w:val="0"/>
          <w:numId w:val="34"/>
        </w:numPr>
        <w:rPr>
          <w:color w:val="000000"/>
        </w:rPr>
      </w:pPr>
      <w:r w:rsidRPr="007C27DC">
        <w:rPr>
          <w:color w:val="000000"/>
        </w:rPr>
        <w:t>FFS: one subcarrier spacing value or different subcarrier spacing values for different scenarios.</w:t>
      </w:r>
    </w:p>
    <w:p w14:paraId="078617A3" w14:textId="77777777" w:rsidR="006B22ED" w:rsidRDefault="0000634C" w:rsidP="0000634C">
      <w:pPr>
        <w:pStyle w:val="BodyText"/>
        <w:rPr>
          <w:color w:val="000000"/>
        </w:rPr>
      </w:pPr>
      <w:r>
        <w:rPr>
          <w:color w:val="000000"/>
        </w:rPr>
        <w:t>Moderator made the following recommendations in RAN1#105</w:t>
      </w:r>
      <w:r w:rsidR="00E05DBF">
        <w:rPr>
          <w:color w:val="000000"/>
        </w:rPr>
        <w:t>-</w:t>
      </w:r>
      <w:r w:rsidR="00E05DBF" w:rsidRPr="00E05DBF">
        <w:rPr>
          <w:color w:val="000000"/>
        </w:rPr>
        <w:t>e</w:t>
      </w:r>
    </w:p>
    <w:p w14:paraId="475AAFB1" w14:textId="26F0CB66" w:rsidR="00901B5A" w:rsidRPr="006652BD" w:rsidRDefault="00901B5A" w:rsidP="00901B5A">
      <w:pPr>
        <w:pStyle w:val="BodyText"/>
        <w:numPr>
          <w:ilvl w:val="0"/>
          <w:numId w:val="33"/>
        </w:numPr>
        <w:rPr>
          <w:color w:val="000000"/>
        </w:rPr>
      </w:pPr>
      <w:r w:rsidRPr="00901B5A">
        <w:rPr>
          <w:i/>
          <w:color w:val="000000"/>
        </w:rPr>
        <w:t xml:space="preserve">Proponents are encouraged to further justify the necessity of the RRC reconfiguration method for updating </w:t>
      </w:r>
      <w:r w:rsidRPr="006652BD">
        <w:rPr>
          <w:i/>
          <w:color w:val="000000"/>
        </w:rPr>
        <w:t>UE-specific K_offset at the next RAN1 meeting.</w:t>
      </w:r>
    </w:p>
    <w:p w14:paraId="51DB38EE" w14:textId="77777777" w:rsidR="00B336AE" w:rsidRDefault="00B336AE" w:rsidP="0044705C">
      <w:pPr>
        <w:pStyle w:val="BodyText"/>
        <w:rPr>
          <w:color w:val="000000"/>
        </w:rPr>
      </w:pPr>
    </w:p>
    <w:p w14:paraId="45DEA9E1" w14:textId="24946665" w:rsidR="00B336AE" w:rsidRDefault="00B336AE" w:rsidP="0044705C">
      <w:pPr>
        <w:pStyle w:val="BodyText"/>
        <w:rPr>
          <w:color w:val="000000"/>
        </w:rPr>
      </w:pPr>
      <w:r>
        <w:rPr>
          <w:color w:val="000000"/>
        </w:rPr>
        <w:t>RAN1#106bis-e made agreement:</w:t>
      </w:r>
    </w:p>
    <w:p w14:paraId="399970DC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highlight w:val="green"/>
          <w:lang w:eastAsia="zh-CN"/>
        </w:rPr>
        <w:t>Agreement:</w:t>
      </w:r>
    </w:p>
    <w:p w14:paraId="4E8B8A14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Signalling one value for cell-specific K_offset is supported.</w:t>
      </w:r>
    </w:p>
    <w:p w14:paraId="5A3CF928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  </w:t>
      </w:r>
    </w:p>
    <w:p w14:paraId="702F4FD7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 </w:t>
      </w:r>
    </w:p>
    <w:p w14:paraId="6216E2EA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highlight w:val="green"/>
          <w:lang w:eastAsia="zh-CN"/>
        </w:rPr>
        <w:t>Agreement:</w:t>
      </w:r>
    </w:p>
    <w:p w14:paraId="230C15EF" w14:textId="77777777" w:rsidR="00B336AE" w:rsidRPr="00B336AE" w:rsidRDefault="00B336AE" w:rsidP="00B336AE">
      <w:pPr>
        <w:numPr>
          <w:ilvl w:val="0"/>
          <w:numId w:val="45"/>
        </w:numPr>
        <w:spacing w:after="0"/>
        <w:ind w:left="540"/>
        <w:textAlignment w:val="center"/>
        <w:rPr>
          <w:rFonts w:ascii="Calibri" w:eastAsia="Times New Roman" w:hAnsi="Calibri" w:cs="Calibri"/>
          <w:color w:val="000000"/>
          <w:sz w:val="22"/>
          <w:szCs w:val="22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For the reference subcarrier spacing value for the unit of K_offset in FR1, a value of 15 kHz is used.</w:t>
      </w:r>
    </w:p>
    <w:p w14:paraId="21B22D05" w14:textId="77777777" w:rsidR="00B336AE" w:rsidRPr="00B336AE" w:rsidRDefault="00B336AE" w:rsidP="00B336AE">
      <w:pPr>
        <w:numPr>
          <w:ilvl w:val="0"/>
          <w:numId w:val="45"/>
        </w:numPr>
        <w:spacing w:after="0"/>
        <w:ind w:left="540"/>
        <w:textAlignment w:val="center"/>
        <w:rPr>
          <w:rFonts w:ascii="Calibri" w:eastAsia="Times New Roman" w:hAnsi="Calibri" w:cs="Calibri"/>
          <w:color w:val="000000"/>
          <w:sz w:val="22"/>
          <w:szCs w:val="22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FFS: FR2</w:t>
      </w:r>
    </w:p>
    <w:p w14:paraId="6223EF2E" w14:textId="77777777" w:rsidR="00B336AE" w:rsidRDefault="00B336AE" w:rsidP="0044705C">
      <w:pPr>
        <w:pStyle w:val="BodyText"/>
        <w:rPr>
          <w:color w:val="000000"/>
        </w:rPr>
      </w:pPr>
    </w:p>
    <w:p w14:paraId="2AF8D970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highlight w:val="green"/>
          <w:lang w:eastAsia="zh-CN"/>
        </w:rPr>
        <w:t>Agreement:</w:t>
      </w:r>
    </w:p>
    <w:p w14:paraId="27BA5707" w14:textId="77777777" w:rsidR="00B336AE" w:rsidRPr="00B336AE" w:rsidRDefault="00B336AE" w:rsidP="00B336AE">
      <w:pPr>
        <w:spacing w:after="0"/>
        <w:rPr>
          <w:rFonts w:ascii="Times" w:eastAsia="Times New Roman" w:hAnsi="Times" w:cs="Times"/>
          <w:color w:val="000000"/>
          <w:lang w:eastAsia="zh-CN"/>
        </w:rPr>
      </w:pPr>
      <w:r w:rsidRPr="00B336AE">
        <w:rPr>
          <w:rFonts w:ascii="Times" w:eastAsia="Times New Roman" w:hAnsi="Times" w:cs="Times"/>
          <w:color w:val="000000"/>
          <w:lang w:eastAsia="zh-CN"/>
        </w:rPr>
        <w:t>For defining value range(s) of K_offset, down-select one option from below: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5"/>
        <w:gridCol w:w="2462"/>
        <w:gridCol w:w="2024"/>
      </w:tblGrid>
      <w:tr w:rsidR="00B336AE" w:rsidRPr="00B336AE" w14:paraId="562F388F" w14:textId="77777777" w:rsidTr="00B336AE">
        <w:tc>
          <w:tcPr>
            <w:tcW w:w="7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977CB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Option</w:t>
            </w:r>
          </w:p>
        </w:tc>
        <w:tc>
          <w:tcPr>
            <w:tcW w:w="326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656ED4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Value range</w:t>
            </w:r>
          </w:p>
        </w:tc>
        <w:tc>
          <w:tcPr>
            <w:tcW w:w="26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98AD1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Step size</w:t>
            </w:r>
          </w:p>
        </w:tc>
      </w:tr>
      <w:tr w:rsidR="00B336AE" w:rsidRPr="00B336AE" w14:paraId="2BF45208" w14:textId="77777777" w:rsidTr="00B336AE">
        <w:tc>
          <w:tcPr>
            <w:tcW w:w="7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99AE79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lastRenderedPageBreak/>
              <w:t>Option 1: One value range of K_offset covering all scenarios.</w:t>
            </w:r>
          </w:p>
        </w:tc>
        <w:tc>
          <w:tcPr>
            <w:tcW w:w="326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C740B5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[0] – [542] ms</w:t>
            </w:r>
          </w:p>
        </w:tc>
        <w:tc>
          <w:tcPr>
            <w:tcW w:w="26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0A3733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Same as the unit of K_offset</w:t>
            </w:r>
          </w:p>
        </w:tc>
      </w:tr>
      <w:tr w:rsidR="00B336AE" w:rsidRPr="00B336AE" w14:paraId="64A66E71" w14:textId="77777777" w:rsidTr="00B336AE">
        <w:tc>
          <w:tcPr>
            <w:tcW w:w="7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FBC0B7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Option 2: Different value ranges of K_offset for different scenarios.</w:t>
            </w:r>
          </w:p>
        </w:tc>
        <w:tc>
          <w:tcPr>
            <w:tcW w:w="326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1D1515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LEO: [0] – [49] ms</w:t>
            </w:r>
          </w:p>
          <w:p w14:paraId="5DBE8FFB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MEO: [93] – [395] ms</w:t>
            </w:r>
          </w:p>
          <w:p w14:paraId="72A689B7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GEO: [477] – [542] ms</w:t>
            </w:r>
          </w:p>
          <w:p w14:paraId="79FE2325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FFS: ATG and HAPS</w:t>
            </w:r>
          </w:p>
          <w:p w14:paraId="2597316A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FFS: How to determine the scenarios</w:t>
            </w:r>
          </w:p>
        </w:tc>
        <w:tc>
          <w:tcPr>
            <w:tcW w:w="26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4F636F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Same as the unit of K_offset</w:t>
            </w:r>
          </w:p>
        </w:tc>
      </w:tr>
      <w:tr w:rsidR="00B336AE" w:rsidRPr="00B336AE" w14:paraId="0D3939BE" w14:textId="77777777" w:rsidTr="00B336AE">
        <w:tc>
          <w:tcPr>
            <w:tcW w:w="72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E7CC13" w14:textId="77777777" w:rsidR="00B336AE" w:rsidRPr="00B336AE" w:rsidRDefault="00B336AE" w:rsidP="00B336AE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B336AE">
              <w:rPr>
                <w:rFonts w:ascii="Times" w:eastAsia="Times New Roman" w:hAnsi="Times" w:cs="Times"/>
                <w:lang w:eastAsia="zh-CN"/>
              </w:rPr>
              <w:t>Note: If deemed necessary, numbers in bracket can be further updated at RAN1#107-e.</w:t>
            </w:r>
          </w:p>
        </w:tc>
        <w:tc>
          <w:tcPr>
            <w:tcW w:w="326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8CEBBD" w14:textId="77777777" w:rsidR="00B336AE" w:rsidRPr="00B336AE" w:rsidRDefault="00B336AE" w:rsidP="00B336A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336AE"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6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3C8EA5" w14:textId="77777777" w:rsidR="00B336AE" w:rsidRPr="00B336AE" w:rsidRDefault="00B336AE" w:rsidP="00B336A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B336AE"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  <w:t> </w:t>
            </w:r>
          </w:p>
        </w:tc>
      </w:tr>
    </w:tbl>
    <w:p w14:paraId="7C8BC053" w14:textId="77777777" w:rsidR="00B336AE" w:rsidRDefault="00B336AE" w:rsidP="0044705C">
      <w:pPr>
        <w:pStyle w:val="BodyText"/>
        <w:rPr>
          <w:color w:val="000000"/>
        </w:rPr>
      </w:pPr>
    </w:p>
    <w:p w14:paraId="276FF81F" w14:textId="41A2A66B" w:rsidR="00CF457C" w:rsidRDefault="001D45D4" w:rsidP="0044705C">
      <w:pPr>
        <w:pStyle w:val="BodyText"/>
        <w:rPr>
          <w:color w:val="000000"/>
        </w:rPr>
      </w:pPr>
      <w:r>
        <w:rPr>
          <w:color w:val="000000"/>
        </w:rPr>
        <w:t xml:space="preserve">The purpose of the </w:t>
      </w:r>
      <w:r w:rsidRPr="00892233">
        <w:rPr>
          <w:color w:val="000000"/>
        </w:rPr>
        <w:t>UE specific TA pre-compensation</w:t>
      </w:r>
      <w:r>
        <w:rPr>
          <w:color w:val="000000"/>
        </w:rPr>
        <w:t xml:space="preserve"> report is for the UL scheduling operations with K_offset. </w:t>
      </w:r>
      <w:r w:rsidR="0044705C">
        <w:t xml:space="preserve">The granularity of  </w:t>
      </w:r>
      <w:r w:rsidR="00CF457C">
        <w:t xml:space="preserve">UE-specific </w:t>
      </w:r>
      <w:r w:rsidR="0044705C">
        <w:t xml:space="preserve">K_offset can be a number of slots. </w:t>
      </w:r>
      <w:r w:rsidR="0044705C" w:rsidRPr="006652BD">
        <w:rPr>
          <w:color w:val="000000"/>
        </w:rPr>
        <w:t xml:space="preserve">The one-way </w:t>
      </w:r>
      <w:r w:rsidR="0044705C">
        <w:rPr>
          <w:color w:val="000000"/>
        </w:rPr>
        <w:t xml:space="preserve">delay </w:t>
      </w:r>
      <w:r w:rsidR="0044705C" w:rsidRPr="006652BD">
        <w:rPr>
          <w:color w:val="000000"/>
        </w:rPr>
        <w:t>drift</w:t>
      </w:r>
      <w:r w:rsidR="0044705C">
        <w:rPr>
          <w:color w:val="000000"/>
        </w:rPr>
        <w:t xml:space="preserve"> over the service are </w:t>
      </w:r>
      <w:r w:rsidR="002B28B3">
        <w:rPr>
          <w:color w:val="000000"/>
        </w:rPr>
        <w:t>0.93 us/s, 21 us/s and 24 us/s for GEO@35786 km, LEO@1200 km, and LEO@600 km respectively.</w:t>
      </w:r>
      <w:r w:rsidR="004B1083">
        <w:rPr>
          <w:color w:val="000000"/>
        </w:rPr>
        <w:t xml:space="preserve"> Table 1 shows the </w:t>
      </w:r>
      <w:r w:rsidR="004B1083" w:rsidRPr="004B1083">
        <w:rPr>
          <w:color w:val="000000"/>
        </w:rPr>
        <w:t>K_offset update, granularity, and overhead</w:t>
      </w:r>
      <w:r w:rsidR="004F1D89">
        <w:rPr>
          <w:color w:val="000000"/>
        </w:rPr>
        <w:t xml:space="preserve"> with TR 38.821 beam diameter assumptions</w:t>
      </w:r>
      <w:r w:rsidR="004B1083">
        <w:rPr>
          <w:color w:val="000000"/>
        </w:rPr>
        <w:t>. More details on the calculations can be found in the ANNEX.</w:t>
      </w:r>
      <w:r w:rsidR="00EB7265">
        <w:rPr>
          <w:color w:val="000000"/>
        </w:rPr>
        <w:t xml:space="preserve"> For all scenarios of GEO and LEO, a K_offset granularity of 1 slot (1 ms) is assumed. The K_offset update periodicity is 251 s, 18 s, and 6 s for GEO, LEO-1200 and LEO-600 respectively.  </w:t>
      </w:r>
    </w:p>
    <w:p w14:paraId="4A2AB6A5" w14:textId="3CB0B057" w:rsidR="00CF457C" w:rsidRPr="00CF457C" w:rsidRDefault="00CF457C" w:rsidP="0044705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>Observation 1</w:t>
      </w:r>
      <w:r w:rsidRPr="00CF457C">
        <w:rPr>
          <w:i/>
          <w:color w:val="000000"/>
        </w:rPr>
        <w:t>: Using one value for the</w:t>
      </w:r>
      <w:r w:rsidR="00EB7265" w:rsidRPr="00CF457C">
        <w:rPr>
          <w:i/>
          <w:color w:val="000000"/>
        </w:rPr>
        <w:t xml:space="preserve"> </w:t>
      </w:r>
      <w:r>
        <w:rPr>
          <w:i/>
          <w:color w:val="000000"/>
        </w:rPr>
        <w:t xml:space="preserve">UE-specific </w:t>
      </w:r>
      <w:r w:rsidR="00EB7265" w:rsidRPr="00CF457C">
        <w:rPr>
          <w:i/>
          <w:color w:val="000000"/>
        </w:rPr>
        <w:t xml:space="preserve">K_offset range configuration should </w:t>
      </w:r>
      <w:r w:rsidRPr="00CF457C">
        <w:rPr>
          <w:i/>
          <w:color w:val="000000"/>
        </w:rPr>
        <w:t xml:space="preserve">cover </w:t>
      </w:r>
      <w:r w:rsidR="00EB7265" w:rsidRPr="00CF457C">
        <w:rPr>
          <w:i/>
          <w:color w:val="000000"/>
        </w:rPr>
        <w:t xml:space="preserve">all the scenarios. </w:t>
      </w:r>
    </w:p>
    <w:p w14:paraId="3C6A41E4" w14:textId="3DFE6DB5" w:rsidR="002B28B3" w:rsidRPr="00CF457C" w:rsidRDefault="00CF457C" w:rsidP="0044705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>Proposal 1</w:t>
      </w:r>
      <w:r w:rsidRPr="00CF457C">
        <w:rPr>
          <w:i/>
          <w:color w:val="000000"/>
        </w:rPr>
        <w:t xml:space="preserve">: </w:t>
      </w:r>
      <w:r>
        <w:rPr>
          <w:i/>
          <w:color w:val="000000"/>
        </w:rPr>
        <w:t>Support signalling of o</w:t>
      </w:r>
      <w:r w:rsidRPr="00CF457C">
        <w:rPr>
          <w:i/>
          <w:color w:val="000000"/>
        </w:rPr>
        <w:t xml:space="preserve">ne value range </w:t>
      </w:r>
      <w:r>
        <w:rPr>
          <w:i/>
          <w:color w:val="000000"/>
        </w:rPr>
        <w:t xml:space="preserve">for update of UE-specific </w:t>
      </w:r>
      <w:r w:rsidRPr="00CF457C">
        <w:rPr>
          <w:i/>
          <w:color w:val="000000"/>
        </w:rPr>
        <w:t xml:space="preserve">K_offset [0] – [542] ms - 10 bits. </w:t>
      </w:r>
      <w:r w:rsidR="00EB7265" w:rsidRPr="00CF457C">
        <w:rPr>
          <w:i/>
          <w:color w:val="000000"/>
        </w:rPr>
        <w:t xml:space="preserve">  </w:t>
      </w:r>
    </w:p>
    <w:p w14:paraId="7E4A8423" w14:textId="77777777" w:rsidR="00A07A4A" w:rsidRDefault="00A07A4A" w:rsidP="0044705C">
      <w:pPr>
        <w:pStyle w:val="BodyText"/>
        <w:rPr>
          <w:color w:val="000000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842"/>
        <w:gridCol w:w="3261"/>
        <w:gridCol w:w="1417"/>
        <w:gridCol w:w="1985"/>
      </w:tblGrid>
      <w:tr w:rsidR="00A07A4A" w14:paraId="7927D832" w14:textId="77777777" w:rsidTr="004B1083">
        <w:tc>
          <w:tcPr>
            <w:tcW w:w="1842" w:type="dxa"/>
          </w:tcPr>
          <w:p w14:paraId="7963C27B" w14:textId="1C6378A9" w:rsidR="00A07A4A" w:rsidRDefault="004B1083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Scenario</w:t>
            </w:r>
          </w:p>
        </w:tc>
        <w:tc>
          <w:tcPr>
            <w:tcW w:w="3261" w:type="dxa"/>
          </w:tcPr>
          <w:p w14:paraId="0328D795" w14:textId="78A888A3" w:rsidR="00A07A4A" w:rsidRDefault="004B1083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K_offset update &amp; Granularity</w:t>
            </w:r>
          </w:p>
        </w:tc>
        <w:tc>
          <w:tcPr>
            <w:tcW w:w="1417" w:type="dxa"/>
          </w:tcPr>
          <w:p w14:paraId="50E31C03" w14:textId="571C82C5" w:rsidR="00A07A4A" w:rsidRDefault="00116126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Full K_offset </w:t>
            </w:r>
          </w:p>
        </w:tc>
        <w:tc>
          <w:tcPr>
            <w:tcW w:w="1985" w:type="dxa"/>
          </w:tcPr>
          <w:p w14:paraId="33B6715D" w14:textId="668DD5C0" w:rsidR="00A07A4A" w:rsidRDefault="00116126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Differential K_offset</w:t>
            </w:r>
          </w:p>
        </w:tc>
      </w:tr>
      <w:tr w:rsidR="00A07A4A" w14:paraId="3D4AF471" w14:textId="77777777" w:rsidTr="004B1083">
        <w:tc>
          <w:tcPr>
            <w:tcW w:w="1842" w:type="dxa"/>
          </w:tcPr>
          <w:p w14:paraId="089DE716" w14:textId="2F02021B" w:rsidR="00A07A4A" w:rsidRDefault="00A07A4A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GEO@35786 km</w:t>
            </w:r>
          </w:p>
        </w:tc>
        <w:tc>
          <w:tcPr>
            <w:tcW w:w="3261" w:type="dxa"/>
          </w:tcPr>
          <w:p w14:paraId="79592E88" w14:textId="77777777" w:rsidR="00B6027A" w:rsidRPr="00B6027A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 xml:space="preserve">Satellite velocity V=3.07 km/s </w:t>
            </w:r>
          </w:p>
          <w:p w14:paraId="6D5B083F" w14:textId="77777777" w:rsidR="00B6027A" w:rsidRPr="00B6027A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>Max beam foot print size = 3500 km</w:t>
            </w:r>
          </w:p>
          <w:p w14:paraId="58584801" w14:textId="77777777" w:rsidR="00B6027A" w:rsidRPr="00B6027A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>Max Doppler shift = 0.93 ppm</w:t>
            </w:r>
          </w:p>
          <w:p w14:paraId="4DCF3697" w14:textId="04912093" w:rsidR="00B6027A" w:rsidRPr="00B6027A" w:rsidRDefault="00D40128" w:rsidP="00B6027A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Maximum </w:t>
            </w:r>
            <w:bookmarkStart w:id="3" w:name="_GoBack"/>
            <w:bookmarkEnd w:id="3"/>
            <w:r w:rsidR="00B6027A" w:rsidRPr="00B6027A">
              <w:rPr>
                <w:color w:val="000000"/>
              </w:rPr>
              <w:t>RTD=541 ms</w:t>
            </w:r>
          </w:p>
          <w:p w14:paraId="216E0BBC" w14:textId="77777777" w:rsidR="00B6027A" w:rsidRPr="00B6027A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>Differential delay=10.3 ms</w:t>
            </w:r>
          </w:p>
          <w:p w14:paraId="78C293FF" w14:textId="631DF6A6" w:rsidR="00B6027A" w:rsidRPr="00B6027A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 xml:space="preserve">K_offset update: once per 25.4 s </w:t>
            </w:r>
          </w:p>
          <w:p w14:paraId="2CB6E047" w14:textId="384C5321" w:rsidR="004B1083" w:rsidRDefault="00B6027A" w:rsidP="00B6027A">
            <w:pPr>
              <w:pStyle w:val="BodyText"/>
              <w:rPr>
                <w:color w:val="000000"/>
              </w:rPr>
            </w:pPr>
            <w:r w:rsidRPr="00B6027A">
              <w:rPr>
                <w:color w:val="000000"/>
              </w:rPr>
              <w:t>Granularity of K_offset: 1 slot (1 ms)</w:t>
            </w:r>
          </w:p>
        </w:tc>
        <w:tc>
          <w:tcPr>
            <w:tcW w:w="1417" w:type="dxa"/>
          </w:tcPr>
          <w:p w14:paraId="7EC6E0DA" w14:textId="6A4E14D1" w:rsidR="00A07A4A" w:rsidRDefault="00116126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10 bits</w:t>
            </w:r>
          </w:p>
        </w:tc>
        <w:tc>
          <w:tcPr>
            <w:tcW w:w="1985" w:type="dxa"/>
          </w:tcPr>
          <w:p w14:paraId="2EACFBF7" w14:textId="51E91370" w:rsidR="00A07A4A" w:rsidRDefault="00E7039A" w:rsidP="0044705C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16126">
              <w:rPr>
                <w:color w:val="000000"/>
              </w:rPr>
              <w:t xml:space="preserve"> bits</w:t>
            </w:r>
          </w:p>
        </w:tc>
      </w:tr>
      <w:tr w:rsidR="00493138" w14:paraId="33F41230" w14:textId="77777777" w:rsidTr="004B1083">
        <w:tc>
          <w:tcPr>
            <w:tcW w:w="1842" w:type="dxa"/>
          </w:tcPr>
          <w:p w14:paraId="7F90785A" w14:textId="2BBC2060" w:rsidR="00493138" w:rsidRDefault="00493138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LEO@1200 km</w:t>
            </w:r>
          </w:p>
        </w:tc>
        <w:tc>
          <w:tcPr>
            <w:tcW w:w="3261" w:type="dxa"/>
          </w:tcPr>
          <w:p w14:paraId="76157B77" w14:textId="77777777" w:rsidR="006B1B13" w:rsidRDefault="006B1B13" w:rsidP="006B1B1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Satellite velocity V=7.25 km/s </w:t>
            </w:r>
          </w:p>
          <w:p w14:paraId="0EC6BD79" w14:textId="15ACF131" w:rsidR="006B1B13" w:rsidRPr="00B6027A" w:rsidRDefault="006B1B13" w:rsidP="006B1B1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 beam foot print size = 10</w:t>
            </w:r>
            <w:r w:rsidRPr="00B6027A">
              <w:rPr>
                <w:color w:val="000000"/>
              </w:rPr>
              <w:t>00 km</w:t>
            </w:r>
          </w:p>
          <w:p w14:paraId="5FD2B660" w14:textId="77777777" w:rsidR="006B1B13" w:rsidRDefault="006B1B13" w:rsidP="006B1B13">
            <w:pPr>
              <w:pStyle w:val="BodyText"/>
              <w:rPr>
                <w:color w:val="000000"/>
              </w:rPr>
            </w:pPr>
            <w:r w:rsidRPr="006B1B13">
              <w:rPr>
                <w:color w:val="000000"/>
              </w:rPr>
              <w:t>Max Doppler shift = 21 ppm</w:t>
            </w:r>
          </w:p>
          <w:p w14:paraId="236C2406" w14:textId="0FBD25B9" w:rsidR="00493138" w:rsidRDefault="00493138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RTD=41.6 ms</w:t>
            </w:r>
          </w:p>
          <w:p w14:paraId="4992AC13" w14:textId="4B0D382D" w:rsidR="00493138" w:rsidRDefault="006B1B13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differential delay=3.18</w:t>
            </w:r>
            <w:r w:rsidR="00493138">
              <w:rPr>
                <w:color w:val="000000"/>
              </w:rPr>
              <w:t xml:space="preserve"> ms </w:t>
            </w:r>
          </w:p>
          <w:p w14:paraId="1AE01FAF" w14:textId="0FE9FE50" w:rsidR="004B1083" w:rsidRDefault="004B1083" w:rsidP="004B108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update: once per </w:t>
            </w:r>
            <w:r w:rsidR="004F1D89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s </w:t>
            </w:r>
          </w:p>
          <w:p w14:paraId="646604B6" w14:textId="6C52EE3F" w:rsidR="004B1083" w:rsidRDefault="004B1083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K_offset granularity</w:t>
            </w:r>
            <w:r w:rsidR="004F1D89">
              <w:rPr>
                <w:color w:val="000000"/>
              </w:rPr>
              <w:t>: 1</w:t>
            </w:r>
            <w:r>
              <w:rPr>
                <w:color w:val="000000"/>
              </w:rPr>
              <w:t xml:space="preserve"> slot</w:t>
            </w:r>
            <w:r w:rsidR="004F1D89">
              <w:rPr>
                <w:color w:val="000000"/>
              </w:rPr>
              <w:t xml:space="preserve"> (1</w:t>
            </w:r>
            <w:r>
              <w:rPr>
                <w:color w:val="000000"/>
              </w:rPr>
              <w:t xml:space="preserve"> ms) </w:t>
            </w:r>
          </w:p>
        </w:tc>
        <w:tc>
          <w:tcPr>
            <w:tcW w:w="1417" w:type="dxa"/>
          </w:tcPr>
          <w:p w14:paraId="38CFA93D" w14:textId="226DBBC5" w:rsidR="00493138" w:rsidRDefault="00E7039A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493138">
              <w:rPr>
                <w:color w:val="000000"/>
              </w:rPr>
              <w:t xml:space="preserve"> bits</w:t>
            </w:r>
          </w:p>
        </w:tc>
        <w:tc>
          <w:tcPr>
            <w:tcW w:w="1985" w:type="dxa"/>
          </w:tcPr>
          <w:p w14:paraId="119C4AF3" w14:textId="6C67C129" w:rsidR="00493138" w:rsidRDefault="00E7039A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93138">
              <w:rPr>
                <w:color w:val="000000"/>
              </w:rPr>
              <w:t xml:space="preserve"> bits</w:t>
            </w:r>
          </w:p>
        </w:tc>
      </w:tr>
      <w:tr w:rsidR="00493138" w14:paraId="0E83C1BE" w14:textId="77777777" w:rsidTr="004B1083">
        <w:tc>
          <w:tcPr>
            <w:tcW w:w="1842" w:type="dxa"/>
          </w:tcPr>
          <w:p w14:paraId="356A80F9" w14:textId="1D270CDB" w:rsidR="00493138" w:rsidRDefault="00493138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LEO@600 km</w:t>
            </w:r>
          </w:p>
        </w:tc>
        <w:tc>
          <w:tcPr>
            <w:tcW w:w="3261" w:type="dxa"/>
          </w:tcPr>
          <w:p w14:paraId="312E69FC" w14:textId="35DF375D" w:rsidR="006B1B13" w:rsidRDefault="006B1B13" w:rsidP="006B1B1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Satellite velocity V=7.55 km/s </w:t>
            </w:r>
          </w:p>
          <w:p w14:paraId="5BB372C0" w14:textId="77777777" w:rsidR="006B1B13" w:rsidRPr="00B6027A" w:rsidRDefault="006B1B13" w:rsidP="006B1B1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 beam foot print size = 10</w:t>
            </w:r>
            <w:r w:rsidRPr="00B6027A">
              <w:rPr>
                <w:color w:val="000000"/>
              </w:rPr>
              <w:t>00 km</w:t>
            </w:r>
          </w:p>
          <w:p w14:paraId="26AD926F" w14:textId="44124426" w:rsidR="006B1B13" w:rsidRDefault="006B1B13" w:rsidP="006B1B13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 Doppler shift = 24</w:t>
            </w:r>
            <w:r w:rsidRPr="006B1B13">
              <w:rPr>
                <w:color w:val="000000"/>
              </w:rPr>
              <w:t xml:space="preserve"> ppm</w:t>
            </w:r>
          </w:p>
          <w:p w14:paraId="016B4D18" w14:textId="39965403" w:rsidR="00493138" w:rsidRDefault="00493138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RTD=25.6 ms</w:t>
            </w:r>
          </w:p>
          <w:p w14:paraId="672DB64A" w14:textId="222FAF2F" w:rsidR="00493138" w:rsidRDefault="006B1B13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lastRenderedPageBreak/>
              <w:t>Maximum differential delay=3.12</w:t>
            </w:r>
            <w:r w:rsidR="00493138">
              <w:rPr>
                <w:color w:val="000000"/>
              </w:rPr>
              <w:t xml:space="preserve"> ms </w:t>
            </w:r>
          </w:p>
          <w:p w14:paraId="20ECE938" w14:textId="5ABC4D22" w:rsidR="006A644D" w:rsidRDefault="006A644D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update: once per </w:t>
            </w:r>
            <w:r w:rsidR="004F1D89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s </w:t>
            </w:r>
          </w:p>
          <w:p w14:paraId="51E29983" w14:textId="324AF319" w:rsidR="00493138" w:rsidRDefault="00493138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K_offset</w:t>
            </w:r>
            <w:r w:rsidR="004B1083">
              <w:rPr>
                <w:color w:val="000000"/>
              </w:rPr>
              <w:t xml:space="preserve"> granularity</w:t>
            </w:r>
            <w:r w:rsidR="004F1D89">
              <w:rPr>
                <w:color w:val="000000"/>
              </w:rPr>
              <w:t>: 1 slot (1</w:t>
            </w:r>
            <w:r>
              <w:rPr>
                <w:color w:val="000000"/>
              </w:rPr>
              <w:t xml:space="preserve"> ms) </w:t>
            </w:r>
          </w:p>
        </w:tc>
        <w:tc>
          <w:tcPr>
            <w:tcW w:w="1417" w:type="dxa"/>
          </w:tcPr>
          <w:p w14:paraId="7D28143F" w14:textId="325D5B56" w:rsidR="00493138" w:rsidRDefault="006B1B13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493138">
              <w:rPr>
                <w:color w:val="000000"/>
              </w:rPr>
              <w:t xml:space="preserve"> bits</w:t>
            </w:r>
          </w:p>
        </w:tc>
        <w:tc>
          <w:tcPr>
            <w:tcW w:w="1985" w:type="dxa"/>
          </w:tcPr>
          <w:p w14:paraId="059DB70B" w14:textId="7A1B3D01" w:rsidR="00493138" w:rsidRDefault="00E7039A" w:rsidP="00493138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93138">
              <w:rPr>
                <w:color w:val="000000"/>
              </w:rPr>
              <w:t xml:space="preserve"> bits</w:t>
            </w:r>
          </w:p>
        </w:tc>
      </w:tr>
    </w:tbl>
    <w:p w14:paraId="0BBC27E8" w14:textId="07C158A7" w:rsidR="00A07A4A" w:rsidRPr="004B1083" w:rsidRDefault="004B1083" w:rsidP="004B1083">
      <w:pPr>
        <w:pStyle w:val="BodyText"/>
        <w:jc w:val="center"/>
        <w:rPr>
          <w:i/>
          <w:color w:val="000000"/>
        </w:rPr>
      </w:pPr>
      <w:r w:rsidRPr="004B1083">
        <w:rPr>
          <w:b/>
          <w:i/>
          <w:color w:val="000000"/>
        </w:rPr>
        <w:lastRenderedPageBreak/>
        <w:t>Table 1</w:t>
      </w:r>
      <w:r w:rsidRPr="004B1083">
        <w:rPr>
          <w:i/>
          <w:color w:val="000000"/>
        </w:rPr>
        <w:t xml:space="preserve">: </w:t>
      </w:r>
      <w:r w:rsidR="00CF457C">
        <w:rPr>
          <w:i/>
          <w:color w:val="000000"/>
        </w:rPr>
        <w:t xml:space="preserve">UE-specific </w:t>
      </w:r>
      <w:r w:rsidRPr="004B1083">
        <w:rPr>
          <w:i/>
          <w:color w:val="000000"/>
        </w:rPr>
        <w:t>K_offset update, granularity, and overhead</w:t>
      </w:r>
    </w:p>
    <w:p w14:paraId="7EBAE233" w14:textId="77777777" w:rsidR="00DC1654" w:rsidRDefault="00DC1654" w:rsidP="0044705C">
      <w:pPr>
        <w:pStyle w:val="BodyText"/>
        <w:rPr>
          <w:color w:val="000000"/>
        </w:rPr>
      </w:pPr>
    </w:p>
    <w:p w14:paraId="3AB661E7" w14:textId="51EC3E15" w:rsidR="00DC1654" w:rsidRDefault="00DC1654" w:rsidP="0044705C">
      <w:pPr>
        <w:pStyle w:val="BodyText"/>
        <w:rPr>
          <w:color w:val="000000"/>
        </w:rPr>
      </w:pPr>
      <w:r>
        <w:rPr>
          <w:color w:val="000000"/>
        </w:rPr>
        <w:t xml:space="preserve">On MAC CE to update UE-specific K_offset with </w:t>
      </w:r>
    </w:p>
    <w:p w14:paraId="252DDAA1" w14:textId="01B2591F" w:rsidR="00DC1654" w:rsidRDefault="00DC1654" w:rsidP="00DC1654">
      <w:pPr>
        <w:pStyle w:val="BodyText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Full UE-specific K_offset: simpler way and does not require to store previous value. It may be more robust in case a previous value is not received. If one value range is used with 10 bits it seems reasonable overhead.</w:t>
      </w:r>
      <w:r w:rsidR="0008274F">
        <w:rPr>
          <w:color w:val="000000"/>
        </w:rPr>
        <w:t xml:space="preserve"> This option fits better with GEO scenario with </w:t>
      </w:r>
      <w:r w:rsidR="00846B3B">
        <w:rPr>
          <w:color w:val="000000"/>
        </w:rPr>
        <w:t>a long update periodicity of 25.4</w:t>
      </w:r>
      <w:r w:rsidR="0008274F">
        <w:rPr>
          <w:color w:val="000000"/>
        </w:rPr>
        <w:t xml:space="preserve"> s.</w:t>
      </w:r>
    </w:p>
    <w:p w14:paraId="435BF427" w14:textId="15354A0F" w:rsidR="00DC1654" w:rsidRDefault="00DC1654" w:rsidP="00DC1654">
      <w:pPr>
        <w:pStyle w:val="BodyText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 xml:space="preserve">Differential UE-specific K_offset: more complex way and requires to store previous value. It may be less robust in case a previous value is not received. It saves up to 5 bits </w:t>
      </w:r>
      <w:r w:rsidR="00846B3B">
        <w:rPr>
          <w:color w:val="000000"/>
        </w:rPr>
        <w:t xml:space="preserve">for GEO and up to 3 bits for LEO </w:t>
      </w:r>
      <w:r>
        <w:rPr>
          <w:color w:val="000000"/>
        </w:rPr>
        <w:t>compa</w:t>
      </w:r>
      <w:r w:rsidR="00846B3B">
        <w:rPr>
          <w:color w:val="000000"/>
        </w:rPr>
        <w:t>r</w:t>
      </w:r>
      <w:r>
        <w:rPr>
          <w:color w:val="000000"/>
        </w:rPr>
        <w:t>e to full K_offset assuming one value range is used.</w:t>
      </w:r>
      <w:r w:rsidR="0008274F" w:rsidRPr="0008274F">
        <w:rPr>
          <w:color w:val="000000"/>
        </w:rPr>
        <w:t xml:space="preserve"> </w:t>
      </w:r>
      <w:r w:rsidR="0008274F">
        <w:rPr>
          <w:color w:val="000000"/>
        </w:rPr>
        <w:t>This option fits better with LEO-1200 and LEO-600 scenarios with a long update periodicity of 18 s or 6 s respectively.</w:t>
      </w:r>
    </w:p>
    <w:p w14:paraId="4C09A96E" w14:textId="77777777" w:rsidR="00CA193C" w:rsidRDefault="0008274F" w:rsidP="00DC1654">
      <w:pPr>
        <w:pStyle w:val="BodyText"/>
        <w:rPr>
          <w:color w:val="000000"/>
        </w:rPr>
      </w:pPr>
      <w:r>
        <w:rPr>
          <w:color w:val="000000"/>
        </w:rPr>
        <w:t xml:space="preserve">Both options to update UE-specific K_offset with full UE-specific K_offset or differential UE-specific K_offset via MAC CE seems reasonable ways with pros and cons. </w:t>
      </w:r>
    </w:p>
    <w:p w14:paraId="3BC37C88" w14:textId="45A757B6" w:rsidR="00CA193C" w:rsidRPr="00CA193C" w:rsidRDefault="00CA193C" w:rsidP="00DC1654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>Observation 2</w:t>
      </w:r>
      <w:r w:rsidRPr="00CA193C">
        <w:rPr>
          <w:i/>
          <w:color w:val="000000"/>
        </w:rPr>
        <w:t>: F</w:t>
      </w:r>
      <w:r w:rsidR="0008274F" w:rsidRPr="00CA193C">
        <w:rPr>
          <w:i/>
          <w:color w:val="000000"/>
        </w:rPr>
        <w:t>or LEO satellite, a typical in-coverage duration is in the order of 2 minutes [</w:t>
      </w:r>
      <w:r w:rsidRPr="00CA193C">
        <w:rPr>
          <w:i/>
          <w:color w:val="000000"/>
        </w:rPr>
        <w:t xml:space="preserve">Eutelsat, </w:t>
      </w:r>
      <w:r w:rsidRPr="00CA193C">
        <w:rPr>
          <w:i/>
          <w:lang w:val="en-US"/>
        </w:rPr>
        <w:t>R1-2106776</w:t>
      </w:r>
      <w:r w:rsidR="0008274F" w:rsidRPr="00CA193C">
        <w:rPr>
          <w:i/>
          <w:color w:val="000000"/>
        </w:rPr>
        <w:t xml:space="preserve">], with LEO-1200 and LEO-600 the total number of updates </w:t>
      </w:r>
      <w:r>
        <w:rPr>
          <w:i/>
          <w:color w:val="000000"/>
        </w:rPr>
        <w:t xml:space="preserve">for UE-specific K_offset </w:t>
      </w:r>
      <w:r w:rsidR="00AB62FC">
        <w:rPr>
          <w:i/>
          <w:color w:val="000000"/>
        </w:rPr>
        <w:t>can be about 6 and 20;</w:t>
      </w:r>
      <w:r w:rsidR="0008274F" w:rsidRPr="00CA193C">
        <w:rPr>
          <w:i/>
          <w:color w:val="000000"/>
        </w:rPr>
        <w:t xml:space="preserve"> </w:t>
      </w:r>
      <w:r>
        <w:rPr>
          <w:i/>
          <w:color w:val="000000"/>
        </w:rPr>
        <w:t>For GEO, an update of UE-sp</w:t>
      </w:r>
      <w:r w:rsidR="00846B3B">
        <w:rPr>
          <w:i/>
          <w:color w:val="000000"/>
        </w:rPr>
        <w:t>ecific K_offset can be every 25.4</w:t>
      </w:r>
      <w:r>
        <w:rPr>
          <w:i/>
          <w:color w:val="000000"/>
        </w:rPr>
        <w:t xml:space="preserve"> seconds.</w:t>
      </w:r>
    </w:p>
    <w:p w14:paraId="2E975EAB" w14:textId="54AE9B4E" w:rsidR="0008274F" w:rsidRDefault="0008274F" w:rsidP="00DC1654">
      <w:pPr>
        <w:pStyle w:val="BodyText"/>
        <w:rPr>
          <w:color w:val="000000"/>
        </w:rPr>
      </w:pPr>
      <w:r>
        <w:rPr>
          <w:color w:val="000000"/>
        </w:rPr>
        <w:t>This c</w:t>
      </w:r>
      <w:r w:rsidR="00846B3B">
        <w:rPr>
          <w:color w:val="000000"/>
        </w:rPr>
        <w:t>orresponds total overhead of 6*7</w:t>
      </w:r>
      <w:r>
        <w:rPr>
          <w:color w:val="000000"/>
        </w:rPr>
        <w:t xml:space="preserve"> bits=</w:t>
      </w:r>
      <w:r w:rsidR="005A632B">
        <w:rPr>
          <w:color w:val="000000"/>
        </w:rPr>
        <w:t>42</w:t>
      </w:r>
      <w:r w:rsidR="00846B3B">
        <w:rPr>
          <w:color w:val="000000"/>
        </w:rPr>
        <w:t xml:space="preserve"> bits and 20*6</w:t>
      </w:r>
      <w:r w:rsidR="005A632B">
        <w:rPr>
          <w:color w:val="000000"/>
        </w:rPr>
        <w:t xml:space="preserve"> bits =12</w:t>
      </w:r>
      <w:r>
        <w:rPr>
          <w:color w:val="000000"/>
        </w:rPr>
        <w:t>0 bits with full UE-specific K_offset</w:t>
      </w:r>
      <w:r w:rsidR="005A632B">
        <w:rPr>
          <w:color w:val="000000"/>
        </w:rPr>
        <w:t xml:space="preserve"> for LEO-1200 and LEO-600 respectively</w:t>
      </w:r>
      <w:r>
        <w:rPr>
          <w:color w:val="000000"/>
        </w:rPr>
        <w:t>. With differential UE-specific K_offset, the overhead is 6*4 bits = 24 bits and 20*4 bits = 80 bits. These are modest savings. With GEO, it is only necessary to have one update per 25</w:t>
      </w:r>
      <w:r w:rsidR="005A632B">
        <w:rPr>
          <w:color w:val="000000"/>
        </w:rPr>
        <w:t>.4</w:t>
      </w:r>
      <w:r>
        <w:rPr>
          <w:color w:val="000000"/>
        </w:rPr>
        <w:t xml:space="preserve"> seconds. Hence, for simplicity we think the full UE-specific K_offset can be used in MAC CE. </w:t>
      </w:r>
      <w:r w:rsidR="00CA193C">
        <w:rPr>
          <w:color w:val="000000"/>
        </w:rPr>
        <w:t xml:space="preserve">For MEO, the update rate </w:t>
      </w:r>
      <w:r w:rsidR="005A632B">
        <w:rPr>
          <w:color w:val="000000"/>
        </w:rPr>
        <w:t xml:space="preserve">will be slower </w:t>
      </w:r>
      <w:r w:rsidR="00CA193C">
        <w:rPr>
          <w:color w:val="000000"/>
        </w:rPr>
        <w:t>compare to LEO.</w:t>
      </w:r>
      <w:r w:rsidR="00AB62FC">
        <w:rPr>
          <w:color w:val="000000"/>
        </w:rPr>
        <w:t xml:space="preserve"> The update rate is similar order for LEO, MEO, and GEO and since a MAC CE can be used for all scenarios, we make the following proposal.</w:t>
      </w:r>
    </w:p>
    <w:p w14:paraId="227FE7C1" w14:textId="5389487C" w:rsidR="00DC1654" w:rsidRPr="00CA193C" w:rsidRDefault="00CA193C" w:rsidP="0044705C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>Proposal 2</w:t>
      </w:r>
      <w:r w:rsidRPr="00CA193C">
        <w:rPr>
          <w:i/>
          <w:color w:val="000000"/>
        </w:rPr>
        <w:t xml:space="preserve">: MAC CE </w:t>
      </w:r>
      <w:r>
        <w:rPr>
          <w:i/>
          <w:color w:val="000000"/>
        </w:rPr>
        <w:t xml:space="preserve">is used to update K_offset with </w:t>
      </w:r>
      <w:r w:rsidRPr="00CA193C">
        <w:rPr>
          <w:i/>
          <w:color w:val="000000"/>
        </w:rPr>
        <w:t>full UE specific K_offset value</w:t>
      </w:r>
      <w:r>
        <w:rPr>
          <w:i/>
          <w:color w:val="000000"/>
        </w:rPr>
        <w:t xml:space="preserve"> for LEO</w:t>
      </w:r>
      <w:r w:rsidR="00AB62FC">
        <w:rPr>
          <w:i/>
          <w:color w:val="000000"/>
        </w:rPr>
        <w:t>, MEO, and GEO</w:t>
      </w:r>
      <w:r w:rsidRPr="00CA193C">
        <w:rPr>
          <w:i/>
          <w:color w:val="000000"/>
        </w:rPr>
        <w:t>.</w:t>
      </w:r>
    </w:p>
    <w:p w14:paraId="4A74E7BC" w14:textId="28F37980" w:rsidR="0090195C" w:rsidRPr="00AF5138" w:rsidRDefault="0090195C" w:rsidP="0090195C">
      <w:pPr>
        <w:pStyle w:val="BodyText"/>
        <w:rPr>
          <w:color w:val="000000"/>
        </w:rPr>
      </w:pPr>
    </w:p>
    <w:p w14:paraId="01EAFF27" w14:textId="77777777" w:rsidR="0090195C" w:rsidRPr="005E7442" w:rsidRDefault="0090195C" w:rsidP="0090195C">
      <w:pPr>
        <w:pStyle w:val="Heading1"/>
        <w:rPr>
          <w:rFonts w:cs="Arial"/>
        </w:rPr>
      </w:pPr>
      <w:r>
        <w:rPr>
          <w:rFonts w:cs="Arial"/>
        </w:rPr>
        <w:t>MAC CE timing relationships</w:t>
      </w:r>
    </w:p>
    <w:p w14:paraId="737368BC" w14:textId="77777777" w:rsidR="00B60930" w:rsidRDefault="0090195C" w:rsidP="0090195C">
      <w:pPr>
        <w:pStyle w:val="BodyText"/>
        <w:rPr>
          <w:color w:val="000000"/>
        </w:rPr>
      </w:pPr>
      <w:r w:rsidRPr="005E7442">
        <w:rPr>
          <w:color w:val="000000"/>
        </w:rPr>
        <w:t>This sec</w:t>
      </w:r>
      <w:r w:rsidR="00B60930">
        <w:rPr>
          <w:color w:val="000000"/>
        </w:rPr>
        <w:t>tion addresses Issue #7</w:t>
      </w:r>
      <w:r w:rsidRPr="005E7442">
        <w:rPr>
          <w:color w:val="000000"/>
        </w:rPr>
        <w:t xml:space="preserve"> in FL summary in [3].</w:t>
      </w:r>
      <w:r>
        <w:rPr>
          <w:color w:val="000000"/>
        </w:rPr>
        <w:t xml:space="preserve"> </w:t>
      </w:r>
    </w:p>
    <w:p w14:paraId="2F4B2534" w14:textId="2D85F5ED" w:rsidR="0090195C" w:rsidRDefault="0090195C" w:rsidP="0090195C">
      <w:pPr>
        <w:pStyle w:val="BodyText"/>
        <w:rPr>
          <w:color w:val="000000"/>
        </w:rPr>
      </w:pPr>
      <w:r>
        <w:rPr>
          <w:color w:val="000000"/>
        </w:rPr>
        <w:t>RAN1#106e made the following agreement:</w:t>
      </w:r>
    </w:p>
    <w:p w14:paraId="70DF11E8" w14:textId="77777777" w:rsidR="0090195C" w:rsidRPr="00FF1251" w:rsidRDefault="0090195C" w:rsidP="0090195C">
      <w:pPr>
        <w:rPr>
          <w:rFonts w:ascii="Arial" w:eastAsia="Batang" w:hAnsi="Arial" w:cs="Arial"/>
          <w:szCs w:val="24"/>
        </w:rPr>
      </w:pPr>
      <w:r w:rsidRPr="00FF1251">
        <w:rPr>
          <w:rFonts w:ascii="Arial" w:hAnsi="Arial" w:cs="Arial"/>
          <w:highlight w:val="green"/>
        </w:rPr>
        <w:t>Agreement:</w:t>
      </w:r>
    </w:p>
    <w:p w14:paraId="38BEF634" w14:textId="77777777" w:rsidR="0090195C" w:rsidRPr="0018004C" w:rsidRDefault="0090195C" w:rsidP="0090195C">
      <w:pPr>
        <w:rPr>
          <w:i/>
        </w:rPr>
      </w:pPr>
      <w:r w:rsidRPr="0018004C">
        <w:rPr>
          <w:i/>
        </w:rPr>
        <w:t>The information of K_mac is carried in system information.</w:t>
      </w:r>
    </w:p>
    <w:p w14:paraId="10F80BB9" w14:textId="77777777" w:rsidR="0090195C" w:rsidRPr="00FF1251" w:rsidRDefault="0090195C" w:rsidP="0090195C">
      <w:pPr>
        <w:rPr>
          <w:rFonts w:ascii="Arial" w:hAnsi="Arial" w:cs="Arial"/>
        </w:rPr>
      </w:pPr>
      <w:r w:rsidRPr="00FF1251">
        <w:rPr>
          <w:rFonts w:ascii="Arial" w:hAnsi="Arial" w:cs="Arial"/>
          <w:highlight w:val="green"/>
        </w:rPr>
        <w:t>Agreement:</w:t>
      </w:r>
    </w:p>
    <w:p w14:paraId="16E68217" w14:textId="77777777" w:rsidR="0090195C" w:rsidRPr="0018004C" w:rsidRDefault="0090195C" w:rsidP="0090195C">
      <w:pPr>
        <w:rPr>
          <w:i/>
        </w:rPr>
      </w:pPr>
      <w:r w:rsidRPr="0018004C">
        <w:rPr>
          <w:i/>
        </w:rPr>
        <w:t>The unit of K_mac is number of slots for a given subcarrier spacing.</w:t>
      </w:r>
    </w:p>
    <w:p w14:paraId="24196394" w14:textId="77777777" w:rsidR="0090195C" w:rsidRPr="0018004C" w:rsidRDefault="0090195C" w:rsidP="0090195C">
      <w:pPr>
        <w:pStyle w:val="ListParagraph"/>
        <w:numPr>
          <w:ilvl w:val="0"/>
          <w:numId w:val="36"/>
        </w:numPr>
        <w:spacing w:after="0"/>
        <w:rPr>
          <w:rFonts w:eastAsia="Times New Roman"/>
          <w:i/>
        </w:rPr>
      </w:pPr>
      <w:r w:rsidRPr="0018004C">
        <w:rPr>
          <w:rFonts w:eastAsia="Times New Roman"/>
          <w:i/>
        </w:rPr>
        <w:t>FFS: one subcarrier spacing value or different subcarrier spacing values for different scenarios.</w:t>
      </w:r>
    </w:p>
    <w:p w14:paraId="7D0DF995" w14:textId="77777777" w:rsidR="0090195C" w:rsidRDefault="0090195C" w:rsidP="0090195C">
      <w:pPr>
        <w:pStyle w:val="BodyText"/>
        <w:rPr>
          <w:color w:val="000000"/>
        </w:rPr>
      </w:pPr>
    </w:p>
    <w:p w14:paraId="0185C9BD" w14:textId="366D1FEF" w:rsidR="00B60930" w:rsidRDefault="00B60930" w:rsidP="00B60930">
      <w:pPr>
        <w:pStyle w:val="BodyText"/>
        <w:rPr>
          <w:color w:val="000000"/>
        </w:rPr>
      </w:pPr>
      <w:r>
        <w:rPr>
          <w:color w:val="000000"/>
        </w:rPr>
        <w:t>RAN1#106bis-e made the following agreement:</w:t>
      </w:r>
    </w:p>
    <w:p w14:paraId="0DD00854" w14:textId="77777777" w:rsidR="00B60930" w:rsidRPr="00A96779" w:rsidRDefault="00B60930" w:rsidP="00B60930">
      <w:pPr>
        <w:ind w:left="567"/>
        <w:rPr>
          <w:lang w:eastAsia="x-none"/>
        </w:rPr>
      </w:pPr>
      <w:r w:rsidRPr="00A96779">
        <w:rPr>
          <w:highlight w:val="green"/>
          <w:lang w:eastAsia="x-none"/>
        </w:rPr>
        <w:t>Agreement:</w:t>
      </w:r>
    </w:p>
    <w:p w14:paraId="00DC2B67" w14:textId="77777777" w:rsidR="00B60930" w:rsidRPr="00A96779" w:rsidRDefault="00B60930" w:rsidP="00B60930">
      <w:pPr>
        <w:ind w:left="567"/>
        <w:rPr>
          <w:lang w:eastAsia="x-none"/>
        </w:rPr>
      </w:pPr>
      <w:r w:rsidRPr="00A96779">
        <w:rPr>
          <w:lang w:eastAsia="x-none"/>
        </w:rPr>
        <w:t>For the reference subcarrier spacing value for the unit of K_mac in FR1, a value of 15 kHz is used.</w:t>
      </w:r>
    </w:p>
    <w:p w14:paraId="1979BA54" w14:textId="77777777" w:rsidR="00B60930" w:rsidRPr="00A96779" w:rsidRDefault="00B60930" w:rsidP="00B60930">
      <w:pPr>
        <w:numPr>
          <w:ilvl w:val="0"/>
          <w:numId w:val="46"/>
        </w:numPr>
        <w:spacing w:after="0"/>
        <w:ind w:left="1287"/>
        <w:rPr>
          <w:lang w:eastAsia="x-none"/>
        </w:rPr>
      </w:pPr>
      <w:r w:rsidRPr="00A96779">
        <w:rPr>
          <w:lang w:eastAsia="x-none"/>
        </w:rPr>
        <w:t>FFS: FR2</w:t>
      </w:r>
    </w:p>
    <w:p w14:paraId="6DEDECED" w14:textId="77777777" w:rsidR="00B60930" w:rsidRPr="00A96779" w:rsidRDefault="00B60930" w:rsidP="00B60930">
      <w:pPr>
        <w:rPr>
          <w:lang w:eastAsia="x-none"/>
        </w:rPr>
      </w:pPr>
    </w:p>
    <w:p w14:paraId="5BA71F38" w14:textId="77777777" w:rsidR="00B60930" w:rsidRPr="00A96779" w:rsidRDefault="00B60930" w:rsidP="00B60930">
      <w:pPr>
        <w:ind w:left="567"/>
      </w:pPr>
      <w:r w:rsidRPr="00A96779">
        <w:rPr>
          <w:highlight w:val="green"/>
        </w:rPr>
        <w:lastRenderedPageBreak/>
        <w:t>Agreement:</w:t>
      </w:r>
    </w:p>
    <w:p w14:paraId="356584C8" w14:textId="77777777" w:rsidR="00B60930" w:rsidRPr="00A96779" w:rsidRDefault="00B60930" w:rsidP="00B60930">
      <w:pPr>
        <w:ind w:left="567"/>
      </w:pPr>
      <w:r w:rsidRPr="00A96779">
        <w:t>For defining value range(s) of K_mac, down-select one option from below:</w:t>
      </w:r>
    </w:p>
    <w:tbl>
      <w:tblPr>
        <w:tblW w:w="9259" w:type="dxa"/>
        <w:tblInd w:w="4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3091"/>
        <w:gridCol w:w="3078"/>
      </w:tblGrid>
      <w:tr w:rsidR="00B60930" w:rsidRPr="00A96779" w14:paraId="72B510C7" w14:textId="77777777" w:rsidTr="008B2327">
        <w:tc>
          <w:tcPr>
            <w:tcW w:w="3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B38B" w14:textId="77777777" w:rsidR="00B60930" w:rsidRPr="00A96779" w:rsidRDefault="00B60930" w:rsidP="008B2327">
            <w:r w:rsidRPr="00A96779">
              <w:t>Option</w:t>
            </w:r>
          </w:p>
        </w:tc>
        <w:tc>
          <w:tcPr>
            <w:tcW w:w="3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8888" w14:textId="77777777" w:rsidR="00B60930" w:rsidRPr="00A96779" w:rsidRDefault="00B60930" w:rsidP="008B2327">
            <w:r w:rsidRPr="00A96779">
              <w:t>Value range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1833F" w14:textId="77777777" w:rsidR="00B60930" w:rsidRPr="00A96779" w:rsidRDefault="00B60930" w:rsidP="008B2327">
            <w:r w:rsidRPr="00A96779">
              <w:t>Step size</w:t>
            </w:r>
          </w:p>
        </w:tc>
      </w:tr>
      <w:tr w:rsidR="00B60930" w:rsidRPr="00A96779" w14:paraId="45357B60" w14:textId="77777777" w:rsidTr="008B2327"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9D1A" w14:textId="77777777" w:rsidR="00B60930" w:rsidRPr="00A96779" w:rsidRDefault="00B60930" w:rsidP="008B2327">
            <w:r w:rsidRPr="00A96779">
              <w:t>Option 1: One value range of K_mac covering all scenarios.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BD33" w14:textId="77777777" w:rsidR="00B60930" w:rsidRPr="00A96779" w:rsidRDefault="00B60930" w:rsidP="008B2327">
            <w:r w:rsidRPr="00A96779">
              <w:t>[1] – [271] ms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FD55" w14:textId="77777777" w:rsidR="00B60930" w:rsidRPr="00A96779" w:rsidRDefault="00B60930" w:rsidP="008B2327">
            <w:r w:rsidRPr="00A96779">
              <w:t>Same as the unit of K_mac</w:t>
            </w:r>
          </w:p>
        </w:tc>
      </w:tr>
      <w:tr w:rsidR="00B60930" w:rsidRPr="00A96779" w14:paraId="46BB167D" w14:textId="77777777" w:rsidTr="008B2327"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DA85" w14:textId="77777777" w:rsidR="00B60930" w:rsidRPr="00A96779" w:rsidRDefault="00B60930" w:rsidP="008B2327">
            <w:r w:rsidRPr="00A96779">
              <w:t>Option 2: Different value ranges of K_mac for different scenarios.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DEACC" w14:textId="77777777" w:rsidR="00B60930" w:rsidRPr="00A96779" w:rsidRDefault="00B60930" w:rsidP="008B2327">
            <w:r w:rsidRPr="00A96779">
              <w:t>LEO: [1] – [25] ms</w:t>
            </w:r>
          </w:p>
          <w:p w14:paraId="40955CB7" w14:textId="77777777" w:rsidR="00B60930" w:rsidRPr="00A96779" w:rsidRDefault="00B60930" w:rsidP="008B2327">
            <w:r w:rsidRPr="00A96779">
              <w:t>MEO: [1] – [198] ms</w:t>
            </w:r>
          </w:p>
          <w:p w14:paraId="3D12B2B2" w14:textId="77777777" w:rsidR="00B60930" w:rsidRPr="00A96779" w:rsidRDefault="00B60930" w:rsidP="008B2327">
            <w:r w:rsidRPr="00A96779">
              <w:t>GEO: [1] – [271] ms</w:t>
            </w:r>
          </w:p>
          <w:p w14:paraId="115E24D1" w14:textId="77777777" w:rsidR="00B60930" w:rsidRPr="00A96779" w:rsidRDefault="00B60930" w:rsidP="008B2327">
            <w:r w:rsidRPr="00A96779">
              <w:t>FFS: ATG and HAPS</w:t>
            </w:r>
          </w:p>
          <w:p w14:paraId="63B72AB5" w14:textId="77777777" w:rsidR="00B60930" w:rsidRPr="00A96779" w:rsidRDefault="00B60930" w:rsidP="008B2327">
            <w:r w:rsidRPr="00A96779">
              <w:t>FFS: How to determine the scenarios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5838" w14:textId="77777777" w:rsidR="00B60930" w:rsidRPr="00A96779" w:rsidRDefault="00B60930" w:rsidP="008B2327">
            <w:r w:rsidRPr="00A96779">
              <w:t>Same as the unit of K_mac</w:t>
            </w:r>
          </w:p>
        </w:tc>
      </w:tr>
      <w:tr w:rsidR="00B60930" w:rsidRPr="00A96779" w14:paraId="63CE7CBF" w14:textId="77777777" w:rsidTr="008B2327">
        <w:tc>
          <w:tcPr>
            <w:tcW w:w="92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A9174" w14:textId="77777777" w:rsidR="00B60930" w:rsidRPr="00A96779" w:rsidRDefault="00B60930" w:rsidP="008B2327">
            <w:r w:rsidRPr="00A96779">
              <w:t>Note 1: If deemed necessary, numbers in bracket can be further updated at RAN1#107-e.</w:t>
            </w:r>
          </w:p>
          <w:p w14:paraId="378AD307" w14:textId="77777777" w:rsidR="00B60930" w:rsidRPr="00A96779" w:rsidRDefault="00B60930" w:rsidP="008B2327">
            <w:r w:rsidRPr="00A96779">
              <w:t>Note 2: Note that it was agreed already that when UE is not provided by network with a K_mac value, UE assumes K_mac = 0.</w:t>
            </w:r>
          </w:p>
        </w:tc>
      </w:tr>
    </w:tbl>
    <w:p w14:paraId="0499079E" w14:textId="77777777" w:rsidR="00B60930" w:rsidRDefault="00B60930" w:rsidP="0090195C">
      <w:pPr>
        <w:pStyle w:val="BodyText"/>
        <w:rPr>
          <w:color w:val="000000"/>
        </w:rPr>
      </w:pPr>
    </w:p>
    <w:p w14:paraId="1C2CBAA6" w14:textId="77777777" w:rsidR="0090195C" w:rsidRDefault="0090195C" w:rsidP="0090195C">
      <w:pPr>
        <w:pStyle w:val="BodyText"/>
        <w:rPr>
          <w:color w:val="000000"/>
        </w:rPr>
      </w:pPr>
      <w:r>
        <w:rPr>
          <w:color w:val="000000"/>
        </w:rPr>
        <w:t xml:space="preserve">A good summary on K_mac is provided by RAN1 rapporteur in </w:t>
      </w:r>
    </w:p>
    <w:p w14:paraId="7B012CF8" w14:textId="77777777" w:rsidR="0090195C" w:rsidRPr="0018004C" w:rsidRDefault="0090195C" w:rsidP="0090195C">
      <w:pPr>
        <w:pStyle w:val="BodyText"/>
        <w:rPr>
          <w:color w:val="000000"/>
        </w:rPr>
      </w:pPr>
      <w:r w:rsidRPr="0018004C">
        <w:rPr>
          <w:color w:val="000000"/>
        </w:rPr>
        <w:t>K_mac is a scheduling offset provided by network if downlink and uplink frame timing are not al</w:t>
      </w:r>
      <w:r>
        <w:rPr>
          <w:color w:val="000000"/>
        </w:rPr>
        <w:t xml:space="preserve">igned at gNB. It is needed for </w:t>
      </w:r>
      <w:r w:rsidRPr="0018004C">
        <w:rPr>
          <w:color w:val="000000"/>
        </w:rPr>
        <w:t>UE action and assumption on downlink configuration indicated by a MAC-CE command in PDSCH.</w:t>
      </w:r>
    </w:p>
    <w:p w14:paraId="77272EE9" w14:textId="77777777" w:rsidR="0090195C" w:rsidRPr="0018004C" w:rsidRDefault="0090195C" w:rsidP="0090195C">
      <w:pPr>
        <w:pStyle w:val="BodyText"/>
        <w:numPr>
          <w:ilvl w:val="0"/>
          <w:numId w:val="34"/>
        </w:numPr>
        <w:rPr>
          <w:color w:val="000000"/>
        </w:rPr>
      </w:pPr>
      <w:r w:rsidRPr="0018004C">
        <w:rPr>
          <w:color w:val="000000"/>
        </w:rPr>
        <w:t>If a UE is provided with a K_mac value, when the UE would transmit a PUCCH with HARQ-ACK information in uplink slot n corresponding to a PDSCH carrying a MAC CE command on a downlink configuration, the UE action and assumption on the downlink configuration shall be applied starting from the first slot that is after slot n+</w:t>
      </w:r>
      <w:r w:rsidRPr="0018004C">
        <w:rPr>
          <w:rFonts w:ascii="Cambria Math" w:hAnsi="Cambria Math" w:cs="Cambria Math"/>
          <w:color w:val="000000"/>
        </w:rPr>
        <w:t>〖</w:t>
      </w:r>
      <w:r w:rsidRPr="0018004C">
        <w:rPr>
          <w:color w:val="000000"/>
        </w:rPr>
        <w:t>3N</w:t>
      </w:r>
      <w:r w:rsidRPr="0018004C">
        <w:rPr>
          <w:rFonts w:ascii="Cambria Math" w:hAnsi="Cambria Math" w:cs="Cambria Math"/>
          <w:color w:val="000000"/>
        </w:rPr>
        <w:t>〗</w:t>
      </w:r>
      <w:r w:rsidRPr="0018004C">
        <w:rPr>
          <w:color w:val="000000"/>
        </w:rPr>
        <w:t>_slot^(subframe,µ)+K_mac, where µ is the SCS configuration for the PUCCH.</w:t>
      </w:r>
    </w:p>
    <w:p w14:paraId="353F948F" w14:textId="77777777" w:rsidR="0090195C" w:rsidRDefault="0090195C" w:rsidP="0090195C">
      <w:pPr>
        <w:pStyle w:val="BodyText"/>
        <w:rPr>
          <w:color w:val="000000"/>
        </w:rPr>
      </w:pPr>
      <w:r w:rsidRPr="0018004C">
        <w:rPr>
          <w:color w:val="000000"/>
        </w:rPr>
        <w:t>When UE is not provided by network with a K_mac value, UE assumes K_mac = 0.</w:t>
      </w:r>
    </w:p>
    <w:p w14:paraId="6D0B19D6" w14:textId="33FDD7BF" w:rsidR="00B60930" w:rsidRDefault="0090195C" w:rsidP="0090195C">
      <w:pPr>
        <w:pStyle w:val="BodyText"/>
        <w:rPr>
          <w:color w:val="000000"/>
        </w:rPr>
      </w:pPr>
      <w:r>
        <w:rPr>
          <w:color w:val="000000"/>
        </w:rPr>
        <w:t xml:space="preserve">The K_mac put simply is a parameter used for MAC CE relationships, similarly to the K_offset which is a parameter used for UL scheduling. The arguments used for the K_offset with </w:t>
      </w:r>
      <w:r w:rsidRPr="0018004C">
        <w:rPr>
          <w:color w:val="000000"/>
        </w:rPr>
        <w:t>one subcarrier spacing value or different subcarrier spacing values for different scenarios</w:t>
      </w:r>
      <w:r>
        <w:rPr>
          <w:color w:val="000000"/>
        </w:rPr>
        <w:t xml:space="preserve"> seem to be valid for K_mac</w:t>
      </w:r>
      <w:r w:rsidRPr="0018004C">
        <w:rPr>
          <w:color w:val="000000"/>
        </w:rPr>
        <w:t>.</w:t>
      </w:r>
      <w:r>
        <w:rPr>
          <w:color w:val="000000"/>
        </w:rPr>
        <w:t xml:space="preserve"> </w:t>
      </w:r>
      <w:r w:rsidR="00B60930">
        <w:rPr>
          <w:color w:val="000000"/>
        </w:rPr>
        <w:t xml:space="preserve">Based on the analysis in Section 2 for UE-specific K_offset we make the following </w:t>
      </w:r>
      <w:r w:rsidR="00DC1654">
        <w:rPr>
          <w:color w:val="000000"/>
        </w:rPr>
        <w:t xml:space="preserve">observation and </w:t>
      </w:r>
      <w:r w:rsidR="00B60930">
        <w:rPr>
          <w:color w:val="000000"/>
        </w:rPr>
        <w:t>proposal</w:t>
      </w:r>
    </w:p>
    <w:p w14:paraId="2C4A94AD" w14:textId="311172A0" w:rsidR="00DC1654" w:rsidRPr="00CF457C" w:rsidRDefault="00DC1654" w:rsidP="00DC1654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 xml:space="preserve">Observation </w:t>
      </w:r>
      <w:r w:rsidR="00AB62FC">
        <w:rPr>
          <w:b/>
          <w:i/>
          <w:color w:val="000000"/>
        </w:rPr>
        <w:t>3</w:t>
      </w:r>
      <w:r w:rsidRPr="00CF457C">
        <w:rPr>
          <w:i/>
          <w:color w:val="000000"/>
        </w:rPr>
        <w:t xml:space="preserve">: Using one value for the </w:t>
      </w:r>
      <w:r>
        <w:rPr>
          <w:i/>
          <w:color w:val="000000"/>
        </w:rPr>
        <w:t xml:space="preserve">K_mac </w:t>
      </w:r>
      <w:r w:rsidRPr="00CF457C">
        <w:rPr>
          <w:i/>
          <w:color w:val="000000"/>
        </w:rPr>
        <w:t xml:space="preserve">range configuration should cover all the scenarios. </w:t>
      </w:r>
    </w:p>
    <w:p w14:paraId="443685F7" w14:textId="27270200" w:rsidR="00DC1654" w:rsidRPr="00CF457C" w:rsidRDefault="00DC1654" w:rsidP="00DC1654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 xml:space="preserve">Proposal </w:t>
      </w:r>
      <w:r w:rsidR="00AB62FC">
        <w:rPr>
          <w:b/>
          <w:i/>
          <w:color w:val="000000"/>
        </w:rPr>
        <w:t>3</w:t>
      </w:r>
      <w:r w:rsidRPr="00CF457C">
        <w:rPr>
          <w:i/>
          <w:color w:val="000000"/>
        </w:rPr>
        <w:t xml:space="preserve">: </w:t>
      </w:r>
      <w:r>
        <w:rPr>
          <w:i/>
          <w:color w:val="000000"/>
        </w:rPr>
        <w:t>Support signalling of o</w:t>
      </w:r>
      <w:r w:rsidRPr="00CF457C">
        <w:rPr>
          <w:i/>
          <w:color w:val="000000"/>
        </w:rPr>
        <w:t xml:space="preserve">ne value range </w:t>
      </w:r>
      <w:r w:rsidR="00A65D70">
        <w:rPr>
          <w:i/>
          <w:color w:val="000000"/>
        </w:rPr>
        <w:t>for K</w:t>
      </w:r>
      <w:r>
        <w:rPr>
          <w:i/>
          <w:color w:val="000000"/>
        </w:rPr>
        <w:t xml:space="preserve">_mac </w:t>
      </w:r>
      <w:r w:rsidRPr="00CF457C">
        <w:rPr>
          <w:i/>
          <w:color w:val="000000"/>
        </w:rPr>
        <w:t>[0] – [</w:t>
      </w:r>
      <w:r>
        <w:rPr>
          <w:i/>
          <w:color w:val="000000"/>
        </w:rPr>
        <w:t>271</w:t>
      </w:r>
      <w:r w:rsidRPr="00CF457C">
        <w:rPr>
          <w:i/>
          <w:color w:val="000000"/>
        </w:rPr>
        <w:t xml:space="preserve">] ms </w:t>
      </w:r>
      <w:r>
        <w:rPr>
          <w:i/>
          <w:color w:val="000000"/>
        </w:rPr>
        <w:t>- 9</w:t>
      </w:r>
      <w:r w:rsidRPr="00CF457C">
        <w:rPr>
          <w:i/>
          <w:color w:val="000000"/>
        </w:rPr>
        <w:t xml:space="preserve"> bits.   </w:t>
      </w:r>
    </w:p>
    <w:p w14:paraId="5F808CB6" w14:textId="77777777" w:rsidR="0090195C" w:rsidRDefault="0090195C" w:rsidP="00DC5953">
      <w:pPr>
        <w:pStyle w:val="BodyText"/>
        <w:rPr>
          <w:i/>
          <w:color w:val="000000"/>
        </w:rPr>
      </w:pPr>
    </w:p>
    <w:bookmarkEnd w:id="2"/>
    <w:p w14:paraId="481B26CA" w14:textId="77777777" w:rsidR="002D44AF" w:rsidRPr="00FE0E3F" w:rsidRDefault="002D44AF" w:rsidP="002D44AF">
      <w:pPr>
        <w:pStyle w:val="Heading1"/>
        <w:rPr>
          <w:rFonts w:cs="Arial"/>
          <w:lang w:eastAsia="zh-TW"/>
        </w:rPr>
      </w:pPr>
      <w:r w:rsidRPr="00FE0E3F">
        <w:rPr>
          <w:rFonts w:cs="Arial"/>
        </w:rPr>
        <w:t>Conclusion</w:t>
      </w:r>
    </w:p>
    <w:p w14:paraId="4390768E" w14:textId="74C2FEC4" w:rsidR="000C0AA5" w:rsidRDefault="004F402C" w:rsidP="00E854AC">
      <w:pPr>
        <w:spacing w:line="276" w:lineRule="auto"/>
        <w:rPr>
          <w:rFonts w:eastAsia="SimSun"/>
          <w:lang w:val="en-US"/>
        </w:rPr>
      </w:pPr>
      <w:r w:rsidRPr="00744F5A">
        <w:rPr>
          <w:rFonts w:eastAsia="SimSun"/>
          <w:lang w:val="en-US"/>
        </w:rPr>
        <w:t xml:space="preserve">In this contribution, we summarize issues and discuss impact on specifications for solutions for NR timing relationships. </w:t>
      </w:r>
    </w:p>
    <w:p w14:paraId="3D27A742" w14:textId="72A21B42" w:rsidR="002257CA" w:rsidRPr="00784146" w:rsidRDefault="002257CA" w:rsidP="002257CA">
      <w:pPr>
        <w:pStyle w:val="BodyText"/>
        <w:rPr>
          <w:color w:val="000000"/>
          <w:u w:val="single"/>
        </w:rPr>
      </w:pPr>
      <w:r w:rsidRPr="00784146">
        <w:rPr>
          <w:color w:val="000000"/>
          <w:u w:val="single"/>
        </w:rPr>
        <w:t>K_offset update</w:t>
      </w:r>
      <w:r w:rsidR="00D41FB2">
        <w:rPr>
          <w:color w:val="000000"/>
          <w:u w:val="single"/>
        </w:rPr>
        <w:t xml:space="preserve"> and value range</w:t>
      </w:r>
      <w:r>
        <w:rPr>
          <w:color w:val="000000"/>
          <w:u w:val="single"/>
        </w:rPr>
        <w:t>:</w:t>
      </w:r>
    </w:p>
    <w:p w14:paraId="25A0C970" w14:textId="77777777" w:rsidR="00AB62FC" w:rsidRPr="00CF457C" w:rsidRDefault="00AB62FC" w:rsidP="00AB62F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>Observation 1</w:t>
      </w:r>
      <w:r w:rsidRPr="00CF457C">
        <w:rPr>
          <w:i/>
          <w:color w:val="000000"/>
        </w:rPr>
        <w:t xml:space="preserve">: Using one value for the </w:t>
      </w:r>
      <w:r>
        <w:rPr>
          <w:i/>
          <w:color w:val="000000"/>
        </w:rPr>
        <w:t xml:space="preserve">UE-specific </w:t>
      </w:r>
      <w:r w:rsidRPr="00CF457C">
        <w:rPr>
          <w:i/>
          <w:color w:val="000000"/>
        </w:rPr>
        <w:t xml:space="preserve">K_offset range configuration should cover all the scenarios. </w:t>
      </w:r>
    </w:p>
    <w:p w14:paraId="245C9432" w14:textId="77777777" w:rsidR="00AB62FC" w:rsidRPr="00CF457C" w:rsidRDefault="00AB62FC" w:rsidP="00AB62F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>Proposal 1</w:t>
      </w:r>
      <w:r w:rsidRPr="00CF457C">
        <w:rPr>
          <w:i/>
          <w:color w:val="000000"/>
        </w:rPr>
        <w:t xml:space="preserve">: </w:t>
      </w:r>
      <w:r>
        <w:rPr>
          <w:i/>
          <w:color w:val="000000"/>
        </w:rPr>
        <w:t>Support signalling of o</w:t>
      </w:r>
      <w:r w:rsidRPr="00CF457C">
        <w:rPr>
          <w:i/>
          <w:color w:val="000000"/>
        </w:rPr>
        <w:t xml:space="preserve">ne value range </w:t>
      </w:r>
      <w:r>
        <w:rPr>
          <w:i/>
          <w:color w:val="000000"/>
        </w:rPr>
        <w:t xml:space="preserve">for update of UE-specific </w:t>
      </w:r>
      <w:r w:rsidRPr="00CF457C">
        <w:rPr>
          <w:i/>
          <w:color w:val="000000"/>
        </w:rPr>
        <w:t xml:space="preserve">K_offset [0] – [542] ms - 10 bits.   </w:t>
      </w:r>
    </w:p>
    <w:p w14:paraId="13366C95" w14:textId="77777777" w:rsidR="00AB62FC" w:rsidRPr="00CA193C" w:rsidRDefault="00AB62FC" w:rsidP="00AB62FC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>Observation 2</w:t>
      </w:r>
      <w:r w:rsidRPr="00CA193C">
        <w:rPr>
          <w:i/>
          <w:color w:val="000000"/>
        </w:rPr>
        <w:t xml:space="preserve">: For LEO satellite, a typical in-coverage duration is in the order of 2 minutes [Eutelsat, </w:t>
      </w:r>
      <w:r w:rsidRPr="00CA193C">
        <w:rPr>
          <w:i/>
          <w:lang w:val="en-US"/>
        </w:rPr>
        <w:t>R1-2106776</w:t>
      </w:r>
      <w:r w:rsidRPr="00CA193C">
        <w:rPr>
          <w:i/>
          <w:color w:val="000000"/>
        </w:rPr>
        <w:t xml:space="preserve">], with LEO-1200 and LEO-600 the total number of updates </w:t>
      </w:r>
      <w:r>
        <w:rPr>
          <w:i/>
          <w:color w:val="000000"/>
        </w:rPr>
        <w:t>for UE-specific K_offset can be about 6 and 20;</w:t>
      </w:r>
      <w:r w:rsidRPr="00CA193C">
        <w:rPr>
          <w:i/>
          <w:color w:val="000000"/>
        </w:rPr>
        <w:t xml:space="preserve"> </w:t>
      </w:r>
      <w:r>
        <w:rPr>
          <w:i/>
          <w:color w:val="000000"/>
        </w:rPr>
        <w:t>For GEO, an update of UE-specific K_offset can be every 25.4 seconds.</w:t>
      </w:r>
    </w:p>
    <w:p w14:paraId="02F9707E" w14:textId="77777777" w:rsidR="00AB62FC" w:rsidRPr="00CA193C" w:rsidRDefault="00AB62FC" w:rsidP="00AB62FC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lastRenderedPageBreak/>
        <w:t>Proposal 2</w:t>
      </w:r>
      <w:r w:rsidRPr="00CA193C">
        <w:rPr>
          <w:i/>
          <w:color w:val="000000"/>
        </w:rPr>
        <w:t xml:space="preserve">: MAC CE </w:t>
      </w:r>
      <w:r>
        <w:rPr>
          <w:i/>
          <w:color w:val="000000"/>
        </w:rPr>
        <w:t xml:space="preserve">is used to update K_offset with </w:t>
      </w:r>
      <w:r w:rsidRPr="00CA193C">
        <w:rPr>
          <w:i/>
          <w:color w:val="000000"/>
        </w:rPr>
        <w:t>full UE specific K_offset value</w:t>
      </w:r>
      <w:r>
        <w:rPr>
          <w:i/>
          <w:color w:val="000000"/>
        </w:rPr>
        <w:t xml:space="preserve"> for LEO, MEO, and GEO</w:t>
      </w:r>
      <w:r w:rsidRPr="00CA193C">
        <w:rPr>
          <w:i/>
          <w:color w:val="000000"/>
        </w:rPr>
        <w:t>.</w:t>
      </w:r>
    </w:p>
    <w:p w14:paraId="0470B2CE" w14:textId="77777777" w:rsidR="00943A65" w:rsidRPr="00943A65" w:rsidRDefault="00943A65" w:rsidP="0090195C">
      <w:pPr>
        <w:pStyle w:val="BodyText"/>
        <w:rPr>
          <w:color w:val="000000"/>
        </w:rPr>
      </w:pPr>
    </w:p>
    <w:p w14:paraId="74FF349C" w14:textId="17440070" w:rsidR="0090195C" w:rsidRDefault="0090195C" w:rsidP="0090195C">
      <w:pPr>
        <w:pStyle w:val="BodyText"/>
        <w:rPr>
          <w:color w:val="000000"/>
          <w:u w:val="single"/>
        </w:rPr>
      </w:pPr>
      <w:r>
        <w:rPr>
          <w:color w:val="000000"/>
          <w:u w:val="single"/>
        </w:rPr>
        <w:t>MAC CE Timing Relationships:</w:t>
      </w:r>
    </w:p>
    <w:p w14:paraId="1DC6E4E8" w14:textId="77777777" w:rsidR="00AB62FC" w:rsidRPr="00CF457C" w:rsidRDefault="00AB62FC" w:rsidP="00AB62F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3</w:t>
      </w:r>
      <w:r w:rsidRPr="00CF457C">
        <w:rPr>
          <w:i/>
          <w:color w:val="000000"/>
        </w:rPr>
        <w:t xml:space="preserve">: Using one value for the </w:t>
      </w:r>
      <w:r>
        <w:rPr>
          <w:i/>
          <w:color w:val="000000"/>
        </w:rPr>
        <w:t xml:space="preserve">K_mac </w:t>
      </w:r>
      <w:r w:rsidRPr="00CF457C">
        <w:rPr>
          <w:i/>
          <w:color w:val="000000"/>
        </w:rPr>
        <w:t xml:space="preserve">range configuration should cover all the scenarios. </w:t>
      </w:r>
    </w:p>
    <w:p w14:paraId="7248545F" w14:textId="77777777" w:rsidR="00AB62FC" w:rsidRPr="00CF457C" w:rsidRDefault="00AB62FC" w:rsidP="00AB62FC">
      <w:pPr>
        <w:pStyle w:val="BodyText"/>
        <w:rPr>
          <w:i/>
          <w:color w:val="000000"/>
        </w:rPr>
      </w:pPr>
      <w:r w:rsidRPr="00CF457C">
        <w:rPr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3</w:t>
      </w:r>
      <w:r w:rsidRPr="00CF457C">
        <w:rPr>
          <w:i/>
          <w:color w:val="000000"/>
        </w:rPr>
        <w:t xml:space="preserve">: </w:t>
      </w:r>
      <w:r>
        <w:rPr>
          <w:i/>
          <w:color w:val="000000"/>
        </w:rPr>
        <w:t>Support signalling of o</w:t>
      </w:r>
      <w:r w:rsidRPr="00CF457C">
        <w:rPr>
          <w:i/>
          <w:color w:val="000000"/>
        </w:rPr>
        <w:t xml:space="preserve">ne value range </w:t>
      </w:r>
      <w:r>
        <w:rPr>
          <w:i/>
          <w:color w:val="000000"/>
        </w:rPr>
        <w:t xml:space="preserve">for K_mac </w:t>
      </w:r>
      <w:r w:rsidRPr="00CF457C">
        <w:rPr>
          <w:i/>
          <w:color w:val="000000"/>
        </w:rPr>
        <w:t>[0] – [</w:t>
      </w:r>
      <w:r>
        <w:rPr>
          <w:i/>
          <w:color w:val="000000"/>
        </w:rPr>
        <w:t>271</w:t>
      </w:r>
      <w:r w:rsidRPr="00CF457C">
        <w:rPr>
          <w:i/>
          <w:color w:val="000000"/>
        </w:rPr>
        <w:t xml:space="preserve">] ms </w:t>
      </w:r>
      <w:r>
        <w:rPr>
          <w:i/>
          <w:color w:val="000000"/>
        </w:rPr>
        <w:t>- 9</w:t>
      </w:r>
      <w:r w:rsidRPr="00CF457C">
        <w:rPr>
          <w:i/>
          <w:color w:val="000000"/>
        </w:rPr>
        <w:t xml:space="preserve"> bits.   </w:t>
      </w:r>
    </w:p>
    <w:p w14:paraId="24815233" w14:textId="77777777" w:rsidR="00955B82" w:rsidRDefault="00955B82" w:rsidP="00E042FA">
      <w:pPr>
        <w:pStyle w:val="BodyText"/>
        <w:rPr>
          <w:rFonts w:ascii="Arial" w:hAnsi="Arial" w:cs="Arial"/>
          <w:lang w:eastAsia="ko-KR"/>
        </w:rPr>
      </w:pPr>
    </w:p>
    <w:p w14:paraId="19B33C0E" w14:textId="0CC35FCE" w:rsidR="00531E7E" w:rsidRPr="004B1083" w:rsidRDefault="00531E7E" w:rsidP="004B1083">
      <w:pPr>
        <w:pStyle w:val="Heading1"/>
        <w:rPr>
          <w:rFonts w:cs="Arial"/>
          <w:lang w:val="en-US" w:eastAsia="zh-TW"/>
        </w:rPr>
      </w:pPr>
      <w:r w:rsidRPr="00531E7E">
        <w:rPr>
          <w:rFonts w:cs="Arial"/>
          <w:lang w:val="en-US" w:eastAsia="zh-TW"/>
        </w:rPr>
        <w:t>ANNEX</w:t>
      </w:r>
    </w:p>
    <w:p w14:paraId="0C13A8F9" w14:textId="5BF06306" w:rsidR="00531E7E" w:rsidRDefault="004B1083" w:rsidP="00531E7E">
      <w:pPr>
        <w:pStyle w:val="BodyText"/>
        <w:rPr>
          <w:color w:val="000000"/>
        </w:rPr>
      </w:pPr>
      <w:r>
        <w:rPr>
          <w:color w:val="000000"/>
        </w:rPr>
        <w:t xml:space="preserve">Calculations for </w:t>
      </w:r>
      <w:r w:rsidRPr="004B1083">
        <w:rPr>
          <w:color w:val="000000"/>
        </w:rPr>
        <w:t>K_offset update, granularity, and overhead</w:t>
      </w:r>
      <w:r w:rsidR="004F1D89">
        <w:rPr>
          <w:color w:val="000000"/>
        </w:rPr>
        <w:t xml:space="preserve"> based on TR 38.821 Section 4.2 Table 4.2-2 </w:t>
      </w:r>
    </w:p>
    <w:p w14:paraId="38E2B3A7" w14:textId="77777777" w:rsidR="00E7039A" w:rsidRPr="00304219" w:rsidRDefault="00E7039A" w:rsidP="00E7039A">
      <w:pPr>
        <w:pStyle w:val="BodyText"/>
        <w:rPr>
          <w:color w:val="000000"/>
          <w:u w:val="single"/>
        </w:rPr>
      </w:pPr>
      <w:r w:rsidRPr="00304219">
        <w:rPr>
          <w:color w:val="000000"/>
          <w:u w:val="single"/>
        </w:rPr>
        <w:t xml:space="preserve">GEO@35786 km: </w:t>
      </w:r>
    </w:p>
    <w:p w14:paraId="6C12F0CC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Satellite velocity V=3.07 km/s </w:t>
      </w:r>
    </w:p>
    <w:p w14:paraId="2DACA7DD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Max beam foot print size = 3500 km</w:t>
      </w:r>
    </w:p>
    <w:p w14:paraId="53B09689" w14:textId="77777777" w:rsidR="00E7039A" w:rsidRDefault="00E7039A" w:rsidP="00E7039A">
      <w:pPr>
        <w:pStyle w:val="BodyText"/>
        <w:rPr>
          <w:color w:val="000000"/>
        </w:rPr>
      </w:pPr>
      <w:r w:rsidRPr="00A07A4A">
        <w:rPr>
          <w:color w:val="000000"/>
        </w:rPr>
        <w:t xml:space="preserve">Max Doppler shift </w:t>
      </w:r>
      <w:r>
        <w:rPr>
          <w:color w:val="000000"/>
        </w:rPr>
        <w:t>= 0.93 ppm</w:t>
      </w:r>
    </w:p>
    <w:p w14:paraId="388BEA06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RTD=541 ms</w:t>
      </w:r>
    </w:p>
    <w:p w14:paraId="6A9DC35D" w14:textId="536DB0D3" w:rsidR="00E7039A" w:rsidRDefault="00A65D70" w:rsidP="00E7039A">
      <w:pPr>
        <w:pStyle w:val="BodyText"/>
        <w:rPr>
          <w:color w:val="000000"/>
        </w:rPr>
      </w:pPr>
      <w:r>
        <w:rPr>
          <w:color w:val="000000"/>
        </w:rPr>
        <w:t>Differential delay</w:t>
      </w:r>
      <w:r w:rsidR="00E7039A">
        <w:rPr>
          <w:color w:val="000000"/>
        </w:rPr>
        <w:t>=</w:t>
      </w:r>
      <w:r>
        <w:rPr>
          <w:color w:val="000000"/>
        </w:rPr>
        <w:t>10.3</w:t>
      </w:r>
      <w:r w:rsidR="00E7039A">
        <w:rPr>
          <w:color w:val="000000"/>
        </w:rPr>
        <w:t xml:space="preserve"> ms</w:t>
      </w:r>
    </w:p>
    <w:p w14:paraId="415CC929" w14:textId="432D5942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UE-sp</w:t>
      </w:r>
      <w:r w:rsidR="00A65D70">
        <w:rPr>
          <w:color w:val="000000"/>
        </w:rPr>
        <w:t xml:space="preserve">ecific full </w:t>
      </w:r>
      <w:r>
        <w:rPr>
          <w:color w:val="000000"/>
        </w:rPr>
        <w:t>K_offset with 10 bits:   541 ms / 1024 = 0.52 ms or 78 km (=0.52 ms * c /2)</w:t>
      </w:r>
    </w:p>
    <w:p w14:paraId="1F9E05D5" w14:textId="13491A5F" w:rsidR="00E7039A" w:rsidRDefault="00A65D70" w:rsidP="00E7039A">
      <w:pPr>
        <w:pStyle w:val="BodyText"/>
        <w:rPr>
          <w:color w:val="000000"/>
        </w:rPr>
      </w:pPr>
      <w:r>
        <w:rPr>
          <w:color w:val="000000"/>
        </w:rPr>
        <w:t xml:space="preserve">UE-specific differential </w:t>
      </w:r>
      <w:r w:rsidR="00E7039A">
        <w:rPr>
          <w:color w:val="000000"/>
        </w:rPr>
        <w:t xml:space="preserve">K_offset </w:t>
      </w:r>
      <w:r>
        <w:rPr>
          <w:color w:val="000000"/>
        </w:rPr>
        <w:t>with 5 bits:   2*10.3</w:t>
      </w:r>
      <w:r w:rsidR="00E7039A">
        <w:rPr>
          <w:color w:val="000000"/>
        </w:rPr>
        <w:t xml:space="preserve"> ms / 32 = 0.64 ms or 96</w:t>
      </w:r>
      <w:r w:rsidR="005E0E1D">
        <w:rPr>
          <w:color w:val="000000"/>
        </w:rPr>
        <w:t>.5</w:t>
      </w:r>
      <w:r w:rsidR="00E7039A">
        <w:rPr>
          <w:color w:val="000000"/>
        </w:rPr>
        <w:t xml:space="preserve"> km (= 0.64 ms * c /2)</w:t>
      </w:r>
    </w:p>
    <w:p w14:paraId="0C52915A" w14:textId="57F5B2E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K_offse</w:t>
      </w:r>
      <w:r w:rsidR="005E0E1D">
        <w:rPr>
          <w:color w:val="000000"/>
        </w:rPr>
        <w:t>t update: once per 25.4 s = 78</w:t>
      </w:r>
      <w:r>
        <w:rPr>
          <w:color w:val="000000"/>
        </w:rPr>
        <w:t xml:space="preserve"> km / 3.07 km/s</w:t>
      </w:r>
    </w:p>
    <w:p w14:paraId="569EDC6C" w14:textId="3A98C679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Delay drift during K_off</w:t>
      </w:r>
      <w:r w:rsidR="005E0E1D">
        <w:rPr>
          <w:color w:val="000000"/>
        </w:rPr>
        <w:t>set update period: 0.094 ms = 25.4</w:t>
      </w:r>
      <w:r>
        <w:rPr>
          <w:color w:val="000000"/>
        </w:rPr>
        <w:t xml:space="preserve"> s * 4 * 0.93 µs/s</w:t>
      </w:r>
    </w:p>
    <w:p w14:paraId="277AF3F4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Granularity of K_offset: 1 slot (1 ms) </w:t>
      </w:r>
    </w:p>
    <w:p w14:paraId="32ED8D84" w14:textId="77777777" w:rsidR="00E7039A" w:rsidRDefault="00E7039A" w:rsidP="00E7039A">
      <w:pPr>
        <w:pStyle w:val="BodyText"/>
        <w:rPr>
          <w:rFonts w:ascii="Arial" w:hAnsi="Arial" w:cs="Arial"/>
          <w:lang w:eastAsia="ko-KR"/>
        </w:rPr>
      </w:pPr>
    </w:p>
    <w:p w14:paraId="5E5ACB6E" w14:textId="77777777" w:rsidR="00E7039A" w:rsidRPr="00304219" w:rsidRDefault="00E7039A" w:rsidP="00E7039A">
      <w:pPr>
        <w:pStyle w:val="BodyText"/>
        <w:rPr>
          <w:color w:val="000000"/>
          <w:u w:val="single"/>
        </w:rPr>
      </w:pPr>
      <w:r>
        <w:rPr>
          <w:color w:val="000000"/>
          <w:u w:val="single"/>
        </w:rPr>
        <w:t>L</w:t>
      </w:r>
      <w:r w:rsidRPr="00304219">
        <w:rPr>
          <w:color w:val="000000"/>
          <w:u w:val="single"/>
        </w:rPr>
        <w:t>EO@</w:t>
      </w:r>
      <w:r>
        <w:rPr>
          <w:color w:val="000000"/>
          <w:u w:val="single"/>
        </w:rPr>
        <w:t>1200</w:t>
      </w:r>
      <w:r w:rsidRPr="00304219">
        <w:rPr>
          <w:color w:val="000000"/>
          <w:u w:val="single"/>
        </w:rPr>
        <w:t xml:space="preserve"> km: </w:t>
      </w:r>
    </w:p>
    <w:p w14:paraId="5C3B29EE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Satellite velocity V=7.25 km/s </w:t>
      </w:r>
    </w:p>
    <w:p w14:paraId="64C469AC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Max beam foot print size = 1000 km</w:t>
      </w:r>
    </w:p>
    <w:p w14:paraId="5E16DFFF" w14:textId="77777777" w:rsidR="00E7039A" w:rsidRDefault="00E7039A" w:rsidP="00E7039A">
      <w:pPr>
        <w:pStyle w:val="BodyText"/>
        <w:rPr>
          <w:color w:val="000000"/>
        </w:rPr>
      </w:pPr>
      <w:r w:rsidRPr="00A07A4A">
        <w:rPr>
          <w:color w:val="000000"/>
        </w:rPr>
        <w:t xml:space="preserve">Max Doppler shift </w:t>
      </w:r>
      <w:r>
        <w:rPr>
          <w:color w:val="000000"/>
        </w:rPr>
        <w:t>= 21 ppm</w:t>
      </w:r>
    </w:p>
    <w:p w14:paraId="2E9C24C9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RTD=41.7 ms</w:t>
      </w:r>
    </w:p>
    <w:p w14:paraId="373C031E" w14:textId="2DE91235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Differential </w:t>
      </w:r>
      <w:r w:rsidR="00A65D70">
        <w:rPr>
          <w:color w:val="000000"/>
        </w:rPr>
        <w:t>delay =3.18</w:t>
      </w:r>
      <w:r>
        <w:rPr>
          <w:color w:val="000000"/>
        </w:rPr>
        <w:t xml:space="preserve"> ms</w:t>
      </w:r>
    </w:p>
    <w:p w14:paraId="14507669" w14:textId="72B9FE79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UE-specific </w:t>
      </w:r>
      <w:r w:rsidR="00A65D70">
        <w:rPr>
          <w:color w:val="000000"/>
        </w:rPr>
        <w:t>full</w:t>
      </w:r>
      <w:r>
        <w:rPr>
          <w:color w:val="000000"/>
        </w:rPr>
        <w:t xml:space="preserve"> K_offset with 7 bits:   41.7 ms / 128 = 0.32 ms or 48.8 km (=0.32 * c /2)</w:t>
      </w:r>
    </w:p>
    <w:p w14:paraId="6DDB4BD2" w14:textId="13AE74A4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UE-specific </w:t>
      </w:r>
      <w:r w:rsidR="00A65D70">
        <w:rPr>
          <w:color w:val="000000"/>
        </w:rPr>
        <w:t>differential</w:t>
      </w:r>
      <w:r>
        <w:rPr>
          <w:color w:val="000000"/>
        </w:rPr>
        <w:t xml:space="preserve"> K_offset with 4 bits:  </w:t>
      </w:r>
      <w:r w:rsidR="00A65D70">
        <w:rPr>
          <w:color w:val="000000"/>
        </w:rPr>
        <w:t>2* 3.18</w:t>
      </w:r>
      <w:r>
        <w:rPr>
          <w:color w:val="000000"/>
        </w:rPr>
        <w:t xml:space="preserve"> ms / 16 = 0.4 ms or 60 km (= 0.8 * c /2)</w:t>
      </w:r>
    </w:p>
    <w:p w14:paraId="10F8A18A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K_offset update: once per 6.7 s = 46.8 km / 7.25 km/s</w:t>
      </w:r>
    </w:p>
    <w:p w14:paraId="2D59F47D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Delay drift during K_offset update period: 0.56 ms = 6.7 s * 4 * 21 µs/s</w:t>
      </w:r>
    </w:p>
    <w:p w14:paraId="6F053294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Granularity of K_offset: ~1 slots (1 ms) </w:t>
      </w:r>
    </w:p>
    <w:p w14:paraId="3572496F" w14:textId="77777777" w:rsidR="00E7039A" w:rsidRDefault="00E7039A" w:rsidP="00E7039A">
      <w:pPr>
        <w:pStyle w:val="BodyText"/>
        <w:rPr>
          <w:rFonts w:ascii="Arial" w:hAnsi="Arial" w:cs="Arial"/>
          <w:lang w:eastAsia="ko-KR"/>
        </w:rPr>
      </w:pPr>
    </w:p>
    <w:p w14:paraId="203C57AD" w14:textId="77777777" w:rsidR="00E7039A" w:rsidRPr="00304219" w:rsidRDefault="00E7039A" w:rsidP="00E7039A">
      <w:pPr>
        <w:pStyle w:val="BodyText"/>
        <w:rPr>
          <w:color w:val="000000"/>
          <w:u w:val="single"/>
        </w:rPr>
      </w:pPr>
      <w:r>
        <w:rPr>
          <w:color w:val="000000"/>
          <w:u w:val="single"/>
        </w:rPr>
        <w:t>L</w:t>
      </w:r>
      <w:r w:rsidRPr="00304219">
        <w:rPr>
          <w:color w:val="000000"/>
          <w:u w:val="single"/>
        </w:rPr>
        <w:t>EO@</w:t>
      </w:r>
      <w:r>
        <w:rPr>
          <w:color w:val="000000"/>
          <w:u w:val="single"/>
        </w:rPr>
        <w:t>600</w:t>
      </w:r>
      <w:r w:rsidRPr="00304219">
        <w:rPr>
          <w:color w:val="000000"/>
          <w:u w:val="single"/>
        </w:rPr>
        <w:t xml:space="preserve"> km: </w:t>
      </w:r>
    </w:p>
    <w:p w14:paraId="45FC55FF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Satellite velocity V=7.55 km/s </w:t>
      </w:r>
    </w:p>
    <w:p w14:paraId="7C7C02C8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lastRenderedPageBreak/>
        <w:t>Max beam foot print size = 1000 km</w:t>
      </w:r>
    </w:p>
    <w:p w14:paraId="3C83A91E" w14:textId="77777777" w:rsidR="00E7039A" w:rsidRDefault="00E7039A" w:rsidP="00E7039A">
      <w:pPr>
        <w:pStyle w:val="BodyText"/>
        <w:rPr>
          <w:color w:val="000000"/>
        </w:rPr>
      </w:pPr>
      <w:r w:rsidRPr="00A07A4A">
        <w:rPr>
          <w:color w:val="000000"/>
        </w:rPr>
        <w:t xml:space="preserve">Max Doppler shift </w:t>
      </w:r>
      <w:r>
        <w:rPr>
          <w:color w:val="000000"/>
        </w:rPr>
        <w:t>= 24 ppm</w:t>
      </w:r>
    </w:p>
    <w:p w14:paraId="21FBC47C" w14:textId="77777777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RTD=25.7 ms</w:t>
      </w:r>
    </w:p>
    <w:p w14:paraId="52AD81B1" w14:textId="73BD482C" w:rsidR="00E7039A" w:rsidRDefault="00A65D70" w:rsidP="00E7039A">
      <w:pPr>
        <w:pStyle w:val="BodyText"/>
        <w:rPr>
          <w:color w:val="000000"/>
        </w:rPr>
      </w:pPr>
      <w:r>
        <w:rPr>
          <w:color w:val="000000"/>
        </w:rPr>
        <w:t>Differential delay=3.1</w:t>
      </w:r>
      <w:r w:rsidR="00E7039A">
        <w:rPr>
          <w:color w:val="000000"/>
        </w:rPr>
        <w:t xml:space="preserve"> ms</w:t>
      </w:r>
    </w:p>
    <w:p w14:paraId="6555496D" w14:textId="30CC947F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UE-specific  </w:t>
      </w:r>
      <w:r w:rsidR="00A65D70">
        <w:rPr>
          <w:color w:val="000000"/>
        </w:rPr>
        <w:t xml:space="preserve">full </w:t>
      </w:r>
      <w:r>
        <w:rPr>
          <w:color w:val="000000"/>
        </w:rPr>
        <w:t>K_offset with 6 bits:   25.7 ms / 64 = 0.4 ms or 60.2 km (=0.8 * c /2)</w:t>
      </w:r>
    </w:p>
    <w:p w14:paraId="13EECA8B" w14:textId="6802A9DE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 xml:space="preserve">UE-specific </w:t>
      </w:r>
      <w:r w:rsidR="00A65D70">
        <w:rPr>
          <w:color w:val="000000"/>
        </w:rPr>
        <w:t xml:space="preserve">differential </w:t>
      </w:r>
      <w:r>
        <w:rPr>
          <w:color w:val="000000"/>
        </w:rPr>
        <w:t xml:space="preserve"> K_offset with 4 bits:   6.2 ms / 16 = 0.38 ms or 58.1 km (= 0.38 * c /2)</w:t>
      </w:r>
    </w:p>
    <w:p w14:paraId="4ADCF835" w14:textId="75A391C3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K_offset update: once per 7.9 s = 60.2 km / 7.55 km/s</w:t>
      </w:r>
    </w:p>
    <w:p w14:paraId="1A2AEE8F" w14:textId="1F1BEDD6" w:rsidR="00E7039A" w:rsidRDefault="00E7039A" w:rsidP="00E7039A">
      <w:pPr>
        <w:pStyle w:val="BodyText"/>
        <w:rPr>
          <w:color w:val="000000"/>
        </w:rPr>
      </w:pPr>
      <w:r>
        <w:rPr>
          <w:color w:val="000000"/>
        </w:rPr>
        <w:t>Delay drift during K_offset update period: 0.76 ms = 7.9 s * 4 * 24 µs/s</w:t>
      </w:r>
    </w:p>
    <w:p w14:paraId="77930402" w14:textId="1FD25A3F" w:rsidR="00531E7E" w:rsidRDefault="00E7039A" w:rsidP="00E042FA">
      <w:pPr>
        <w:pStyle w:val="BodyText"/>
        <w:rPr>
          <w:color w:val="000000"/>
        </w:rPr>
      </w:pPr>
      <w:r>
        <w:rPr>
          <w:color w:val="000000"/>
        </w:rPr>
        <w:t xml:space="preserve">Granularity of differential K_offset: ~1 slots (1 ms) </w:t>
      </w:r>
    </w:p>
    <w:p w14:paraId="63DCD47D" w14:textId="77777777" w:rsidR="00E7039A" w:rsidRPr="00E7039A" w:rsidRDefault="00E7039A" w:rsidP="00E042FA">
      <w:pPr>
        <w:pStyle w:val="BodyText"/>
        <w:rPr>
          <w:color w:val="000000"/>
        </w:rPr>
      </w:pPr>
    </w:p>
    <w:p w14:paraId="27149AB7" w14:textId="77777777" w:rsidR="002D44AF" w:rsidRPr="00FE0E3F" w:rsidRDefault="002D44AF" w:rsidP="002D44AF">
      <w:pPr>
        <w:pStyle w:val="Heading1"/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0B2B2255" w14:textId="77777777" w:rsidR="00225E8F" w:rsidRPr="00EF51BB" w:rsidRDefault="00225E8F" w:rsidP="00225E8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RP-201256</w:t>
      </w:r>
      <w:r w:rsidRPr="00EF51BB">
        <w:rPr>
          <w:lang w:val="en-US"/>
        </w:rPr>
        <w:t>, Thales, Solutions for NR to support non-te</w:t>
      </w:r>
      <w:r>
        <w:rPr>
          <w:lang w:val="en-US"/>
        </w:rPr>
        <w:t>rrestrial networks (NTN), RAN#88e</w:t>
      </w:r>
      <w:r w:rsidRPr="00EF51BB">
        <w:rPr>
          <w:lang w:val="en-US"/>
        </w:rPr>
        <w:t xml:space="preserve">, </w:t>
      </w:r>
      <w:r>
        <w:rPr>
          <w:lang w:val="en-US"/>
        </w:rPr>
        <w:t>June 2021</w:t>
      </w:r>
    </w:p>
    <w:p w14:paraId="430F6E16" w14:textId="6233E4DB" w:rsidR="00264F41" w:rsidRDefault="00FC197A" w:rsidP="00D64E04">
      <w:pPr>
        <w:pStyle w:val="ListParagraph"/>
        <w:numPr>
          <w:ilvl w:val="0"/>
          <w:numId w:val="2"/>
        </w:numPr>
        <w:rPr>
          <w:lang w:val="en-US"/>
        </w:rPr>
      </w:pPr>
      <w:r w:rsidRPr="005F175B">
        <w:rPr>
          <w:lang w:val="en-US"/>
        </w:rPr>
        <w:t>TR 38.821 “Solutions for NR to support non-terrestrial networks”</w:t>
      </w:r>
    </w:p>
    <w:p w14:paraId="0A86F8D3" w14:textId="1789358A" w:rsidR="00BF2247" w:rsidRDefault="00F352EA" w:rsidP="00BF224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R1-2110641</w:t>
      </w:r>
      <w:r w:rsidR="004A5073">
        <w:rPr>
          <w:lang w:val="en-US"/>
        </w:rPr>
        <w:t xml:space="preserve">, </w:t>
      </w:r>
      <w:r w:rsidR="004C5792">
        <w:rPr>
          <w:lang w:val="en-US"/>
        </w:rPr>
        <w:t>Moderator (</w:t>
      </w:r>
      <w:r w:rsidR="004A5073">
        <w:rPr>
          <w:lang w:val="en-US"/>
        </w:rPr>
        <w:t>Ericsson</w:t>
      </w:r>
      <w:r w:rsidR="004C5792">
        <w:rPr>
          <w:lang w:val="en-US"/>
        </w:rPr>
        <w:t>)</w:t>
      </w:r>
      <w:r w:rsidR="004A5073">
        <w:rPr>
          <w:lang w:val="en-US"/>
        </w:rPr>
        <w:t>, RAN1#10</w:t>
      </w:r>
      <w:r w:rsidR="00901B5A">
        <w:rPr>
          <w:lang w:val="en-US"/>
        </w:rPr>
        <w:t>6</w:t>
      </w:r>
      <w:r>
        <w:rPr>
          <w:lang w:val="en-US"/>
        </w:rPr>
        <w:t>bis</w:t>
      </w:r>
      <w:r w:rsidR="0022346C">
        <w:rPr>
          <w:lang w:val="en-US"/>
        </w:rPr>
        <w:t>-</w:t>
      </w:r>
      <w:r w:rsidR="00A97174">
        <w:rPr>
          <w:lang w:val="en-US"/>
        </w:rPr>
        <w:t xml:space="preserve">e, </w:t>
      </w:r>
      <w:r w:rsidR="00BF2247" w:rsidRPr="00986A28">
        <w:rPr>
          <w:lang w:val="en-US"/>
        </w:rPr>
        <w:t xml:space="preserve">FL summary </w:t>
      </w:r>
      <w:r w:rsidR="0022346C">
        <w:rPr>
          <w:lang w:val="en-US"/>
        </w:rPr>
        <w:t>#5</w:t>
      </w:r>
      <w:r w:rsidR="00BF2247">
        <w:rPr>
          <w:lang w:val="en-US"/>
        </w:rPr>
        <w:t xml:space="preserve"> </w:t>
      </w:r>
      <w:r w:rsidR="00BF2247" w:rsidRPr="00986A28">
        <w:rPr>
          <w:lang w:val="en-US"/>
        </w:rPr>
        <w:t xml:space="preserve">for </w:t>
      </w:r>
      <w:r w:rsidR="00BF2247">
        <w:rPr>
          <w:lang w:val="en-US"/>
        </w:rPr>
        <w:t>NT</w:t>
      </w:r>
      <w:r w:rsidR="004C5792">
        <w:rPr>
          <w:lang w:val="en-US"/>
        </w:rPr>
        <w:t xml:space="preserve">N Timing relationships, </w:t>
      </w:r>
      <w:r w:rsidR="0018004C">
        <w:rPr>
          <w:lang w:val="en-US"/>
        </w:rPr>
        <w:t>RAN1#106</w:t>
      </w:r>
      <w:r>
        <w:rPr>
          <w:lang w:val="en-US"/>
        </w:rPr>
        <w:t>bis</w:t>
      </w:r>
      <w:r w:rsidR="0018004C">
        <w:rPr>
          <w:lang w:val="en-US"/>
        </w:rPr>
        <w:t xml:space="preserve">-e, </w:t>
      </w:r>
      <w:r>
        <w:rPr>
          <w:lang w:val="en-US"/>
        </w:rPr>
        <w:t>October</w:t>
      </w:r>
      <w:r w:rsidR="004A5073">
        <w:rPr>
          <w:lang w:val="en-US"/>
        </w:rPr>
        <w:t xml:space="preserve"> 2021</w:t>
      </w:r>
    </w:p>
    <w:p w14:paraId="2AF66FD5" w14:textId="77777777" w:rsidR="006A644D" w:rsidRDefault="006A644D" w:rsidP="006A644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R1-2106776, Eutelsat, “</w:t>
      </w:r>
      <w:r w:rsidRPr="002C2823">
        <w:rPr>
          <w:lang w:val="en-US"/>
        </w:rPr>
        <w:t>On LEO satellite flyover timing and discontinuous coverage</w:t>
      </w:r>
      <w:r>
        <w:rPr>
          <w:lang w:val="en-US"/>
        </w:rPr>
        <w:t>”, RAN1#106-e, August 2021</w:t>
      </w:r>
    </w:p>
    <w:p w14:paraId="335C0F96" w14:textId="77777777" w:rsidR="00C6321B" w:rsidRPr="006521EE" w:rsidRDefault="00C6321B" w:rsidP="006521EE">
      <w:pPr>
        <w:rPr>
          <w:lang w:val="en-US"/>
        </w:rPr>
      </w:pPr>
    </w:p>
    <w:p w14:paraId="7332E62F" w14:textId="77777777" w:rsidR="00BF2247" w:rsidRPr="00BF2247" w:rsidRDefault="00BF2247" w:rsidP="00BF2247">
      <w:pPr>
        <w:rPr>
          <w:lang w:val="en-US"/>
        </w:rPr>
      </w:pPr>
    </w:p>
    <w:sectPr w:rsidR="00BF2247" w:rsidRPr="00BF2247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191BB" w14:textId="77777777" w:rsidR="001D4DF3" w:rsidRDefault="001D4DF3">
      <w:r>
        <w:separator/>
      </w:r>
    </w:p>
  </w:endnote>
  <w:endnote w:type="continuationSeparator" w:id="0">
    <w:p w14:paraId="7027576B" w14:textId="77777777" w:rsidR="001D4DF3" w:rsidRDefault="001D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BDBA5" w14:textId="77777777" w:rsidR="001D4DF3" w:rsidRDefault="001D4DF3">
      <w:r>
        <w:separator/>
      </w:r>
    </w:p>
  </w:footnote>
  <w:footnote w:type="continuationSeparator" w:id="0">
    <w:p w14:paraId="2E83B355" w14:textId="77777777" w:rsidR="001D4DF3" w:rsidRDefault="001D4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6851"/>
    <w:multiLevelType w:val="hybridMultilevel"/>
    <w:tmpl w:val="5E4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806C6"/>
    <w:multiLevelType w:val="hybridMultilevel"/>
    <w:tmpl w:val="04544C30"/>
    <w:lvl w:ilvl="0" w:tplc="3CA4F1D2">
      <w:start w:val="2"/>
      <w:numFmt w:val="bullet"/>
      <w:lvlText w:val="-"/>
      <w:lvlJc w:val="left"/>
      <w:pPr>
        <w:ind w:left="180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BA0C80"/>
    <w:multiLevelType w:val="hybridMultilevel"/>
    <w:tmpl w:val="57AE0DD4"/>
    <w:lvl w:ilvl="0" w:tplc="F0B630B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C055B"/>
    <w:multiLevelType w:val="hybridMultilevel"/>
    <w:tmpl w:val="28F82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B68FA"/>
    <w:multiLevelType w:val="hybridMultilevel"/>
    <w:tmpl w:val="02CA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42C83"/>
    <w:multiLevelType w:val="hybridMultilevel"/>
    <w:tmpl w:val="9D124E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74D3A"/>
    <w:multiLevelType w:val="hybridMultilevel"/>
    <w:tmpl w:val="DE12D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F64DB"/>
    <w:multiLevelType w:val="hybridMultilevel"/>
    <w:tmpl w:val="C24A0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CE4EB3"/>
    <w:multiLevelType w:val="hybridMultilevel"/>
    <w:tmpl w:val="CED4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8606C"/>
    <w:multiLevelType w:val="multilevel"/>
    <w:tmpl w:val="D1068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921BB1"/>
    <w:multiLevelType w:val="multilevel"/>
    <w:tmpl w:val="38AE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4DC109D"/>
    <w:multiLevelType w:val="hybridMultilevel"/>
    <w:tmpl w:val="04BAD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0B3F51"/>
    <w:multiLevelType w:val="hybridMultilevel"/>
    <w:tmpl w:val="A27E5042"/>
    <w:lvl w:ilvl="0" w:tplc="12547F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1682A"/>
    <w:multiLevelType w:val="hybridMultilevel"/>
    <w:tmpl w:val="A89E4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61763"/>
    <w:multiLevelType w:val="hybridMultilevel"/>
    <w:tmpl w:val="1B923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E1740"/>
    <w:multiLevelType w:val="hybridMultilevel"/>
    <w:tmpl w:val="AFE4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0568E"/>
    <w:multiLevelType w:val="hybridMultilevel"/>
    <w:tmpl w:val="01C6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0396634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341271B"/>
    <w:multiLevelType w:val="hybridMultilevel"/>
    <w:tmpl w:val="FF9473EE"/>
    <w:lvl w:ilvl="0" w:tplc="44864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053DF5"/>
    <w:multiLevelType w:val="hybridMultilevel"/>
    <w:tmpl w:val="5A9A2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B7C75F8"/>
    <w:multiLevelType w:val="hybridMultilevel"/>
    <w:tmpl w:val="9C94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-40"/>
        </w:tabs>
        <w:ind w:left="-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  <w:sz w:val="20"/>
      </w:rPr>
    </w:lvl>
  </w:abstractNum>
  <w:abstractNum w:abstractNumId="29">
    <w:nsid w:val="60446766"/>
    <w:multiLevelType w:val="hybridMultilevel"/>
    <w:tmpl w:val="3EB29B5A"/>
    <w:lvl w:ilvl="0" w:tplc="9EBCFCF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D10FD2"/>
    <w:multiLevelType w:val="hybridMultilevel"/>
    <w:tmpl w:val="2622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A3B36D8"/>
    <w:multiLevelType w:val="hybridMultilevel"/>
    <w:tmpl w:val="2C3A0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85D6C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E9A5FDA"/>
    <w:multiLevelType w:val="hybridMultilevel"/>
    <w:tmpl w:val="E9A62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84D027A"/>
    <w:multiLevelType w:val="multilevel"/>
    <w:tmpl w:val="784D0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6724DB"/>
    <w:multiLevelType w:val="hybridMultilevel"/>
    <w:tmpl w:val="3BC45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A2632"/>
    <w:multiLevelType w:val="hybridMultilevel"/>
    <w:tmpl w:val="004000C8"/>
    <w:lvl w:ilvl="0" w:tplc="44864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CB6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248D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B87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D08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8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EC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2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CB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6"/>
  </w:num>
  <w:num w:numId="3">
    <w:abstractNumId w:val="4"/>
  </w:num>
  <w:num w:numId="4">
    <w:abstractNumId w:val="3"/>
  </w:num>
  <w:num w:numId="5">
    <w:abstractNumId w:val="14"/>
  </w:num>
  <w:num w:numId="6">
    <w:abstractNumId w:val="31"/>
  </w:num>
  <w:num w:numId="7">
    <w:abstractNumId w:val="5"/>
  </w:num>
  <w:num w:numId="8">
    <w:abstractNumId w:val="26"/>
  </w:num>
  <w:num w:numId="9">
    <w:abstractNumId w:val="35"/>
  </w:num>
  <w:num w:numId="10">
    <w:abstractNumId w:val="37"/>
  </w:num>
  <w:num w:numId="11">
    <w:abstractNumId w:val="17"/>
  </w:num>
  <w:num w:numId="12">
    <w:abstractNumId w:val="0"/>
  </w:num>
  <w:num w:numId="13">
    <w:abstractNumId w:val="27"/>
  </w:num>
  <w:num w:numId="14">
    <w:abstractNumId w:val="22"/>
  </w:num>
  <w:num w:numId="15">
    <w:abstractNumId w:val="22"/>
  </w:num>
  <w:num w:numId="16">
    <w:abstractNumId w:val="28"/>
  </w:num>
  <w:num w:numId="17">
    <w:abstractNumId w:val="16"/>
  </w:num>
  <w:num w:numId="18">
    <w:abstractNumId w:val="10"/>
  </w:num>
  <w:num w:numId="19">
    <w:abstractNumId w:val="2"/>
  </w:num>
  <w:num w:numId="20">
    <w:abstractNumId w:val="33"/>
  </w:num>
  <w:num w:numId="21">
    <w:abstractNumId w:val="23"/>
  </w:num>
  <w:num w:numId="22">
    <w:abstractNumId w:val="1"/>
  </w:num>
  <w:num w:numId="23">
    <w:abstractNumId w:val="12"/>
  </w:num>
  <w:num w:numId="24">
    <w:abstractNumId w:val="29"/>
  </w:num>
  <w:num w:numId="25">
    <w:abstractNumId w:val="22"/>
  </w:num>
  <w:num w:numId="26">
    <w:abstractNumId w:val="30"/>
  </w:num>
  <w:num w:numId="27">
    <w:abstractNumId w:val="7"/>
  </w:num>
  <w:num w:numId="28">
    <w:abstractNumId w:val="11"/>
  </w:num>
  <w:num w:numId="29">
    <w:abstractNumId w:val="22"/>
  </w:num>
  <w:num w:numId="30">
    <w:abstractNumId w:val="8"/>
  </w:num>
  <w:num w:numId="31">
    <w:abstractNumId w:val="25"/>
  </w:num>
  <w:num w:numId="32">
    <w:abstractNumId w:val="36"/>
  </w:num>
  <w:num w:numId="33">
    <w:abstractNumId w:val="34"/>
  </w:num>
  <w:num w:numId="34">
    <w:abstractNumId w:val="19"/>
  </w:num>
  <w:num w:numId="35">
    <w:abstractNumId w:val="22"/>
  </w:num>
  <w:num w:numId="36">
    <w:abstractNumId w:val="32"/>
  </w:num>
  <w:num w:numId="37">
    <w:abstractNumId w:val="20"/>
  </w:num>
  <w:num w:numId="38">
    <w:abstractNumId w:val="22"/>
  </w:num>
  <w:num w:numId="39">
    <w:abstractNumId w:val="38"/>
  </w:num>
  <w:num w:numId="40">
    <w:abstractNumId w:val="18"/>
  </w:num>
  <w:num w:numId="41">
    <w:abstractNumId w:val="13"/>
  </w:num>
  <w:num w:numId="42">
    <w:abstractNumId w:val="24"/>
  </w:num>
  <w:num w:numId="43">
    <w:abstractNumId w:val="22"/>
  </w:num>
  <w:num w:numId="44">
    <w:abstractNumId w:val="9"/>
  </w:num>
  <w:num w:numId="45">
    <w:abstractNumId w:val="15"/>
  </w:num>
  <w:num w:numId="46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337A"/>
    <w:rsid w:val="00004B5C"/>
    <w:rsid w:val="000054AF"/>
    <w:rsid w:val="0000634C"/>
    <w:rsid w:val="0000797A"/>
    <w:rsid w:val="00011D0E"/>
    <w:rsid w:val="000121C0"/>
    <w:rsid w:val="000123FB"/>
    <w:rsid w:val="00014BCA"/>
    <w:rsid w:val="00015569"/>
    <w:rsid w:val="000155B9"/>
    <w:rsid w:val="00015793"/>
    <w:rsid w:val="00015873"/>
    <w:rsid w:val="0001606C"/>
    <w:rsid w:val="0002191D"/>
    <w:rsid w:val="00021B7D"/>
    <w:rsid w:val="000222CB"/>
    <w:rsid w:val="00022BDF"/>
    <w:rsid w:val="00023212"/>
    <w:rsid w:val="00023D6E"/>
    <w:rsid w:val="0002426D"/>
    <w:rsid w:val="000266A0"/>
    <w:rsid w:val="00026858"/>
    <w:rsid w:val="00026F21"/>
    <w:rsid w:val="0003040C"/>
    <w:rsid w:val="000306A4"/>
    <w:rsid w:val="00030FBE"/>
    <w:rsid w:val="00031C1D"/>
    <w:rsid w:val="00032308"/>
    <w:rsid w:val="0003268A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1F1E"/>
    <w:rsid w:val="00043A47"/>
    <w:rsid w:val="0004557B"/>
    <w:rsid w:val="0004572C"/>
    <w:rsid w:val="000472D9"/>
    <w:rsid w:val="00047DB7"/>
    <w:rsid w:val="00047F44"/>
    <w:rsid w:val="00052DFA"/>
    <w:rsid w:val="00053BDB"/>
    <w:rsid w:val="00053C5F"/>
    <w:rsid w:val="00054D06"/>
    <w:rsid w:val="00054DDD"/>
    <w:rsid w:val="00055697"/>
    <w:rsid w:val="00056973"/>
    <w:rsid w:val="000576A7"/>
    <w:rsid w:val="00057DC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75E57"/>
    <w:rsid w:val="00077907"/>
    <w:rsid w:val="000804BB"/>
    <w:rsid w:val="000818F7"/>
    <w:rsid w:val="0008193D"/>
    <w:rsid w:val="0008274F"/>
    <w:rsid w:val="00082AA4"/>
    <w:rsid w:val="000837A9"/>
    <w:rsid w:val="000854BF"/>
    <w:rsid w:val="0008693B"/>
    <w:rsid w:val="00087287"/>
    <w:rsid w:val="0008738E"/>
    <w:rsid w:val="00087F02"/>
    <w:rsid w:val="00092656"/>
    <w:rsid w:val="0009317F"/>
    <w:rsid w:val="00093E7E"/>
    <w:rsid w:val="000940AE"/>
    <w:rsid w:val="00094666"/>
    <w:rsid w:val="0009679F"/>
    <w:rsid w:val="00096E18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510F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A7C"/>
    <w:rsid w:val="000B4CAE"/>
    <w:rsid w:val="000B5B95"/>
    <w:rsid w:val="000B5C94"/>
    <w:rsid w:val="000C0783"/>
    <w:rsid w:val="000C0AA5"/>
    <w:rsid w:val="000C0E80"/>
    <w:rsid w:val="000C284B"/>
    <w:rsid w:val="000C3999"/>
    <w:rsid w:val="000C43F7"/>
    <w:rsid w:val="000C44A9"/>
    <w:rsid w:val="000C53A9"/>
    <w:rsid w:val="000C6A21"/>
    <w:rsid w:val="000C77C1"/>
    <w:rsid w:val="000D06B4"/>
    <w:rsid w:val="000D0CCA"/>
    <w:rsid w:val="000D1E9A"/>
    <w:rsid w:val="000D483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B50"/>
    <w:rsid w:val="000F3EA8"/>
    <w:rsid w:val="000F4EA3"/>
    <w:rsid w:val="000F7592"/>
    <w:rsid w:val="000F7730"/>
    <w:rsid w:val="000F7EFE"/>
    <w:rsid w:val="001002B6"/>
    <w:rsid w:val="00100C4B"/>
    <w:rsid w:val="001010BC"/>
    <w:rsid w:val="0010118B"/>
    <w:rsid w:val="001012D3"/>
    <w:rsid w:val="00101381"/>
    <w:rsid w:val="001014D3"/>
    <w:rsid w:val="00101885"/>
    <w:rsid w:val="001033DD"/>
    <w:rsid w:val="001053F8"/>
    <w:rsid w:val="00106D86"/>
    <w:rsid w:val="00106EBB"/>
    <w:rsid w:val="00107C99"/>
    <w:rsid w:val="00111EC9"/>
    <w:rsid w:val="00112480"/>
    <w:rsid w:val="00112898"/>
    <w:rsid w:val="00112E6E"/>
    <w:rsid w:val="001132F9"/>
    <w:rsid w:val="001135BD"/>
    <w:rsid w:val="00114A5F"/>
    <w:rsid w:val="00115249"/>
    <w:rsid w:val="00116126"/>
    <w:rsid w:val="00116720"/>
    <w:rsid w:val="001171CF"/>
    <w:rsid w:val="0011734D"/>
    <w:rsid w:val="00117A53"/>
    <w:rsid w:val="001200EA"/>
    <w:rsid w:val="001206F8"/>
    <w:rsid w:val="001211BC"/>
    <w:rsid w:val="00121877"/>
    <w:rsid w:val="00121E7E"/>
    <w:rsid w:val="00122A76"/>
    <w:rsid w:val="00123A37"/>
    <w:rsid w:val="00123DF1"/>
    <w:rsid w:val="00124568"/>
    <w:rsid w:val="00126E09"/>
    <w:rsid w:val="00126F16"/>
    <w:rsid w:val="00127382"/>
    <w:rsid w:val="0012748B"/>
    <w:rsid w:val="001279D6"/>
    <w:rsid w:val="00130399"/>
    <w:rsid w:val="00131A87"/>
    <w:rsid w:val="00131E3D"/>
    <w:rsid w:val="001328C8"/>
    <w:rsid w:val="00132A1B"/>
    <w:rsid w:val="00132BEB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021"/>
    <w:rsid w:val="0014420A"/>
    <w:rsid w:val="00144695"/>
    <w:rsid w:val="00144E89"/>
    <w:rsid w:val="00147CC2"/>
    <w:rsid w:val="001507BF"/>
    <w:rsid w:val="00151018"/>
    <w:rsid w:val="00152EF4"/>
    <w:rsid w:val="001534BC"/>
    <w:rsid w:val="00153528"/>
    <w:rsid w:val="001541D5"/>
    <w:rsid w:val="00154A79"/>
    <w:rsid w:val="00154EEC"/>
    <w:rsid w:val="0015718A"/>
    <w:rsid w:val="00157CE8"/>
    <w:rsid w:val="00160EE9"/>
    <w:rsid w:val="001611AA"/>
    <w:rsid w:val="00161258"/>
    <w:rsid w:val="0016175A"/>
    <w:rsid w:val="00164FAA"/>
    <w:rsid w:val="0016596F"/>
    <w:rsid w:val="00171C7D"/>
    <w:rsid w:val="00172031"/>
    <w:rsid w:val="0017249D"/>
    <w:rsid w:val="00173323"/>
    <w:rsid w:val="00173918"/>
    <w:rsid w:val="0017415A"/>
    <w:rsid w:val="00174296"/>
    <w:rsid w:val="00175920"/>
    <w:rsid w:val="0017746B"/>
    <w:rsid w:val="00177DC6"/>
    <w:rsid w:val="0018004C"/>
    <w:rsid w:val="00181271"/>
    <w:rsid w:val="00181A04"/>
    <w:rsid w:val="00181C79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3FAB"/>
    <w:rsid w:val="00194839"/>
    <w:rsid w:val="00194E22"/>
    <w:rsid w:val="00194FCC"/>
    <w:rsid w:val="00195097"/>
    <w:rsid w:val="001953ED"/>
    <w:rsid w:val="001968B4"/>
    <w:rsid w:val="00196BAE"/>
    <w:rsid w:val="0019768C"/>
    <w:rsid w:val="001A056D"/>
    <w:rsid w:val="001A08AA"/>
    <w:rsid w:val="001A0F90"/>
    <w:rsid w:val="001A1BDF"/>
    <w:rsid w:val="001A25E9"/>
    <w:rsid w:val="001A27BF"/>
    <w:rsid w:val="001A311F"/>
    <w:rsid w:val="001A3437"/>
    <w:rsid w:val="001A4EA6"/>
    <w:rsid w:val="001A5826"/>
    <w:rsid w:val="001A6300"/>
    <w:rsid w:val="001B012D"/>
    <w:rsid w:val="001B3867"/>
    <w:rsid w:val="001B5289"/>
    <w:rsid w:val="001C0568"/>
    <w:rsid w:val="001C0958"/>
    <w:rsid w:val="001C0D39"/>
    <w:rsid w:val="001C1464"/>
    <w:rsid w:val="001C2EA0"/>
    <w:rsid w:val="001C53BB"/>
    <w:rsid w:val="001C5A24"/>
    <w:rsid w:val="001C70A5"/>
    <w:rsid w:val="001D028C"/>
    <w:rsid w:val="001D131B"/>
    <w:rsid w:val="001D45D4"/>
    <w:rsid w:val="001D4B2F"/>
    <w:rsid w:val="001D4DF3"/>
    <w:rsid w:val="001D4E24"/>
    <w:rsid w:val="001D50EA"/>
    <w:rsid w:val="001D6D59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23A0"/>
    <w:rsid w:val="002023BA"/>
    <w:rsid w:val="002029AF"/>
    <w:rsid w:val="00202AE7"/>
    <w:rsid w:val="00202F2A"/>
    <w:rsid w:val="00204ADC"/>
    <w:rsid w:val="00205923"/>
    <w:rsid w:val="0020670D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346C"/>
    <w:rsid w:val="002240BE"/>
    <w:rsid w:val="0022456E"/>
    <w:rsid w:val="00224E7E"/>
    <w:rsid w:val="002257CA"/>
    <w:rsid w:val="00225E8F"/>
    <w:rsid w:val="00225FE0"/>
    <w:rsid w:val="002264C6"/>
    <w:rsid w:val="00235394"/>
    <w:rsid w:val="00235680"/>
    <w:rsid w:val="00235A9B"/>
    <w:rsid w:val="00237173"/>
    <w:rsid w:val="0024001D"/>
    <w:rsid w:val="00240BE3"/>
    <w:rsid w:val="002419D0"/>
    <w:rsid w:val="00241BBA"/>
    <w:rsid w:val="00241D4B"/>
    <w:rsid w:val="00243323"/>
    <w:rsid w:val="00244FD8"/>
    <w:rsid w:val="00245B82"/>
    <w:rsid w:val="0024632F"/>
    <w:rsid w:val="0024674A"/>
    <w:rsid w:val="00247C92"/>
    <w:rsid w:val="0025028C"/>
    <w:rsid w:val="002506F0"/>
    <w:rsid w:val="00252EB7"/>
    <w:rsid w:val="00253CD8"/>
    <w:rsid w:val="002549FC"/>
    <w:rsid w:val="0025665C"/>
    <w:rsid w:val="00256945"/>
    <w:rsid w:val="002570A5"/>
    <w:rsid w:val="00257107"/>
    <w:rsid w:val="00257500"/>
    <w:rsid w:val="00257F24"/>
    <w:rsid w:val="0026179F"/>
    <w:rsid w:val="00262B48"/>
    <w:rsid w:val="00264F41"/>
    <w:rsid w:val="0026546F"/>
    <w:rsid w:val="00265893"/>
    <w:rsid w:val="002660D2"/>
    <w:rsid w:val="0026698C"/>
    <w:rsid w:val="00274E1A"/>
    <w:rsid w:val="00275E1D"/>
    <w:rsid w:val="00275E88"/>
    <w:rsid w:val="002770F4"/>
    <w:rsid w:val="00277420"/>
    <w:rsid w:val="00277E9D"/>
    <w:rsid w:val="00281609"/>
    <w:rsid w:val="00282213"/>
    <w:rsid w:val="002863A3"/>
    <w:rsid w:val="00287850"/>
    <w:rsid w:val="00287BC6"/>
    <w:rsid w:val="00290D7F"/>
    <w:rsid w:val="00290F4F"/>
    <w:rsid w:val="0029193E"/>
    <w:rsid w:val="00292870"/>
    <w:rsid w:val="0029299D"/>
    <w:rsid w:val="00294E20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1D62"/>
    <w:rsid w:val="002B28B3"/>
    <w:rsid w:val="002B3815"/>
    <w:rsid w:val="002B419D"/>
    <w:rsid w:val="002B429C"/>
    <w:rsid w:val="002B594C"/>
    <w:rsid w:val="002B6292"/>
    <w:rsid w:val="002B6CEF"/>
    <w:rsid w:val="002B7BC4"/>
    <w:rsid w:val="002B7BFF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6B"/>
    <w:rsid w:val="002E5799"/>
    <w:rsid w:val="002E5EFC"/>
    <w:rsid w:val="002E6BC6"/>
    <w:rsid w:val="002E7DE5"/>
    <w:rsid w:val="002F01C0"/>
    <w:rsid w:val="002F030F"/>
    <w:rsid w:val="002F1A50"/>
    <w:rsid w:val="002F1F87"/>
    <w:rsid w:val="002F2B29"/>
    <w:rsid w:val="002F300C"/>
    <w:rsid w:val="002F3BD7"/>
    <w:rsid w:val="002F3F42"/>
    <w:rsid w:val="002F4093"/>
    <w:rsid w:val="002F40CC"/>
    <w:rsid w:val="002F428E"/>
    <w:rsid w:val="002F4BFC"/>
    <w:rsid w:val="002F63F6"/>
    <w:rsid w:val="002F7D50"/>
    <w:rsid w:val="00300D2E"/>
    <w:rsid w:val="00302C96"/>
    <w:rsid w:val="00304219"/>
    <w:rsid w:val="003052DA"/>
    <w:rsid w:val="003068AB"/>
    <w:rsid w:val="00307095"/>
    <w:rsid w:val="003071FF"/>
    <w:rsid w:val="00310865"/>
    <w:rsid w:val="00311767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3F73"/>
    <w:rsid w:val="00325911"/>
    <w:rsid w:val="00325AD5"/>
    <w:rsid w:val="00326B16"/>
    <w:rsid w:val="0033088D"/>
    <w:rsid w:val="00330AB0"/>
    <w:rsid w:val="00331B14"/>
    <w:rsid w:val="00331F8D"/>
    <w:rsid w:val="00331F9B"/>
    <w:rsid w:val="00334800"/>
    <w:rsid w:val="003366B3"/>
    <w:rsid w:val="00336BF3"/>
    <w:rsid w:val="003379C2"/>
    <w:rsid w:val="00337A65"/>
    <w:rsid w:val="00337E39"/>
    <w:rsid w:val="00340510"/>
    <w:rsid w:val="003411C2"/>
    <w:rsid w:val="00341A86"/>
    <w:rsid w:val="00342018"/>
    <w:rsid w:val="00342AAB"/>
    <w:rsid w:val="00343440"/>
    <w:rsid w:val="00347756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67B"/>
    <w:rsid w:val="003628F4"/>
    <w:rsid w:val="00362BD0"/>
    <w:rsid w:val="0036363F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2911"/>
    <w:rsid w:val="00374C38"/>
    <w:rsid w:val="00377044"/>
    <w:rsid w:val="00377B02"/>
    <w:rsid w:val="00381E61"/>
    <w:rsid w:val="00382ECA"/>
    <w:rsid w:val="00382F79"/>
    <w:rsid w:val="00384502"/>
    <w:rsid w:val="003879EA"/>
    <w:rsid w:val="00390666"/>
    <w:rsid w:val="0039066E"/>
    <w:rsid w:val="00390935"/>
    <w:rsid w:val="0039147D"/>
    <w:rsid w:val="003965BC"/>
    <w:rsid w:val="003969DE"/>
    <w:rsid w:val="00396D99"/>
    <w:rsid w:val="003978CE"/>
    <w:rsid w:val="003A09A8"/>
    <w:rsid w:val="003A1740"/>
    <w:rsid w:val="003A20DF"/>
    <w:rsid w:val="003A32BD"/>
    <w:rsid w:val="003A46D8"/>
    <w:rsid w:val="003A5015"/>
    <w:rsid w:val="003A59AC"/>
    <w:rsid w:val="003A5AD4"/>
    <w:rsid w:val="003A5FA4"/>
    <w:rsid w:val="003A61D9"/>
    <w:rsid w:val="003A6535"/>
    <w:rsid w:val="003A7FDA"/>
    <w:rsid w:val="003B037E"/>
    <w:rsid w:val="003B1405"/>
    <w:rsid w:val="003B1426"/>
    <w:rsid w:val="003B1CD7"/>
    <w:rsid w:val="003B25A7"/>
    <w:rsid w:val="003B360D"/>
    <w:rsid w:val="003B5123"/>
    <w:rsid w:val="003B5FA5"/>
    <w:rsid w:val="003B63FF"/>
    <w:rsid w:val="003C1BD4"/>
    <w:rsid w:val="003C245B"/>
    <w:rsid w:val="003C2562"/>
    <w:rsid w:val="003C2DC1"/>
    <w:rsid w:val="003C3166"/>
    <w:rsid w:val="003C4DF7"/>
    <w:rsid w:val="003C5797"/>
    <w:rsid w:val="003C6806"/>
    <w:rsid w:val="003C7BFA"/>
    <w:rsid w:val="003C7C79"/>
    <w:rsid w:val="003D0233"/>
    <w:rsid w:val="003D187B"/>
    <w:rsid w:val="003D1EED"/>
    <w:rsid w:val="003D1F33"/>
    <w:rsid w:val="003D2886"/>
    <w:rsid w:val="003D3659"/>
    <w:rsid w:val="003D40E4"/>
    <w:rsid w:val="003D4535"/>
    <w:rsid w:val="003D5A55"/>
    <w:rsid w:val="003D5DA3"/>
    <w:rsid w:val="003D7032"/>
    <w:rsid w:val="003D711B"/>
    <w:rsid w:val="003D716A"/>
    <w:rsid w:val="003D763C"/>
    <w:rsid w:val="003E040F"/>
    <w:rsid w:val="003E05F6"/>
    <w:rsid w:val="003E1E73"/>
    <w:rsid w:val="003E241D"/>
    <w:rsid w:val="003E2DB0"/>
    <w:rsid w:val="003E3434"/>
    <w:rsid w:val="003E39EA"/>
    <w:rsid w:val="003E46A8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763"/>
    <w:rsid w:val="00400AC4"/>
    <w:rsid w:val="00401562"/>
    <w:rsid w:val="004036D3"/>
    <w:rsid w:val="00404250"/>
    <w:rsid w:val="00404575"/>
    <w:rsid w:val="004048A8"/>
    <w:rsid w:val="00405657"/>
    <w:rsid w:val="00405787"/>
    <w:rsid w:val="004067EE"/>
    <w:rsid w:val="00406E27"/>
    <w:rsid w:val="00407387"/>
    <w:rsid w:val="00410598"/>
    <w:rsid w:val="00413D74"/>
    <w:rsid w:val="00413E80"/>
    <w:rsid w:val="0041441E"/>
    <w:rsid w:val="004145EC"/>
    <w:rsid w:val="004148E7"/>
    <w:rsid w:val="00415DFC"/>
    <w:rsid w:val="004167EB"/>
    <w:rsid w:val="0041688B"/>
    <w:rsid w:val="00420D9E"/>
    <w:rsid w:val="0042109B"/>
    <w:rsid w:val="00421F3E"/>
    <w:rsid w:val="00422A70"/>
    <w:rsid w:val="00423C66"/>
    <w:rsid w:val="00424ED4"/>
    <w:rsid w:val="00426F76"/>
    <w:rsid w:val="00427DBF"/>
    <w:rsid w:val="00427FC6"/>
    <w:rsid w:val="004344C0"/>
    <w:rsid w:val="004355B6"/>
    <w:rsid w:val="00436340"/>
    <w:rsid w:val="00436526"/>
    <w:rsid w:val="00442F6C"/>
    <w:rsid w:val="004439C6"/>
    <w:rsid w:val="00444225"/>
    <w:rsid w:val="00445D09"/>
    <w:rsid w:val="00445D1B"/>
    <w:rsid w:val="0044705C"/>
    <w:rsid w:val="004502EA"/>
    <w:rsid w:val="00451EAB"/>
    <w:rsid w:val="00452AD4"/>
    <w:rsid w:val="00452AF3"/>
    <w:rsid w:val="004539A7"/>
    <w:rsid w:val="00453BA4"/>
    <w:rsid w:val="00454F89"/>
    <w:rsid w:val="00455F80"/>
    <w:rsid w:val="0045641A"/>
    <w:rsid w:val="00456BEA"/>
    <w:rsid w:val="00457C47"/>
    <w:rsid w:val="0046047D"/>
    <w:rsid w:val="00462256"/>
    <w:rsid w:val="004649C3"/>
    <w:rsid w:val="00464B6C"/>
    <w:rsid w:val="004652DB"/>
    <w:rsid w:val="00465987"/>
    <w:rsid w:val="004707C7"/>
    <w:rsid w:val="004714C0"/>
    <w:rsid w:val="004714DD"/>
    <w:rsid w:val="00472056"/>
    <w:rsid w:val="00473182"/>
    <w:rsid w:val="00474A93"/>
    <w:rsid w:val="00475406"/>
    <w:rsid w:val="00476065"/>
    <w:rsid w:val="00476B2F"/>
    <w:rsid w:val="00476EF3"/>
    <w:rsid w:val="00476FC9"/>
    <w:rsid w:val="0048125D"/>
    <w:rsid w:val="00481B8C"/>
    <w:rsid w:val="004825DC"/>
    <w:rsid w:val="0048298D"/>
    <w:rsid w:val="00482CB5"/>
    <w:rsid w:val="00482D25"/>
    <w:rsid w:val="0048451B"/>
    <w:rsid w:val="00484D69"/>
    <w:rsid w:val="00485876"/>
    <w:rsid w:val="00486C15"/>
    <w:rsid w:val="00487CBA"/>
    <w:rsid w:val="00491966"/>
    <w:rsid w:val="0049235C"/>
    <w:rsid w:val="00492E80"/>
    <w:rsid w:val="00492FA8"/>
    <w:rsid w:val="00493138"/>
    <w:rsid w:val="00494125"/>
    <w:rsid w:val="004944F1"/>
    <w:rsid w:val="004948C8"/>
    <w:rsid w:val="00494954"/>
    <w:rsid w:val="00494C54"/>
    <w:rsid w:val="00496C45"/>
    <w:rsid w:val="00496D4E"/>
    <w:rsid w:val="004970DB"/>
    <w:rsid w:val="00497D93"/>
    <w:rsid w:val="004A07B6"/>
    <w:rsid w:val="004A146B"/>
    <w:rsid w:val="004A17C7"/>
    <w:rsid w:val="004A215D"/>
    <w:rsid w:val="004A2579"/>
    <w:rsid w:val="004A5073"/>
    <w:rsid w:val="004A51C1"/>
    <w:rsid w:val="004A6A03"/>
    <w:rsid w:val="004B1083"/>
    <w:rsid w:val="004B1ECD"/>
    <w:rsid w:val="004B253D"/>
    <w:rsid w:val="004B26E9"/>
    <w:rsid w:val="004B327D"/>
    <w:rsid w:val="004B34BE"/>
    <w:rsid w:val="004B3A97"/>
    <w:rsid w:val="004B3C4D"/>
    <w:rsid w:val="004B4EF0"/>
    <w:rsid w:val="004B5C7C"/>
    <w:rsid w:val="004B5FDC"/>
    <w:rsid w:val="004B6122"/>
    <w:rsid w:val="004B65B3"/>
    <w:rsid w:val="004B6C95"/>
    <w:rsid w:val="004B7540"/>
    <w:rsid w:val="004C0650"/>
    <w:rsid w:val="004C0B3D"/>
    <w:rsid w:val="004C0F9C"/>
    <w:rsid w:val="004C151B"/>
    <w:rsid w:val="004C1D4B"/>
    <w:rsid w:val="004C1DF5"/>
    <w:rsid w:val="004C3E90"/>
    <w:rsid w:val="004C49BD"/>
    <w:rsid w:val="004C4D28"/>
    <w:rsid w:val="004C5792"/>
    <w:rsid w:val="004C58A6"/>
    <w:rsid w:val="004C6314"/>
    <w:rsid w:val="004C68B3"/>
    <w:rsid w:val="004D0321"/>
    <w:rsid w:val="004D065A"/>
    <w:rsid w:val="004D1531"/>
    <w:rsid w:val="004D1BEE"/>
    <w:rsid w:val="004D43D5"/>
    <w:rsid w:val="004D578D"/>
    <w:rsid w:val="004D6399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4AF8"/>
    <w:rsid w:val="004E500C"/>
    <w:rsid w:val="004E5190"/>
    <w:rsid w:val="004E70C2"/>
    <w:rsid w:val="004E72E8"/>
    <w:rsid w:val="004E7758"/>
    <w:rsid w:val="004F03DF"/>
    <w:rsid w:val="004F0B5D"/>
    <w:rsid w:val="004F123C"/>
    <w:rsid w:val="004F1D89"/>
    <w:rsid w:val="004F402C"/>
    <w:rsid w:val="004F59A8"/>
    <w:rsid w:val="004F5A72"/>
    <w:rsid w:val="004F6E91"/>
    <w:rsid w:val="004F74EA"/>
    <w:rsid w:val="0050032F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07515"/>
    <w:rsid w:val="005111CD"/>
    <w:rsid w:val="00512307"/>
    <w:rsid w:val="00512D4B"/>
    <w:rsid w:val="00513BF6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6A3E"/>
    <w:rsid w:val="0052731E"/>
    <w:rsid w:val="00530A13"/>
    <w:rsid w:val="00530F0C"/>
    <w:rsid w:val="00531216"/>
    <w:rsid w:val="00531E7E"/>
    <w:rsid w:val="00534D99"/>
    <w:rsid w:val="0053520D"/>
    <w:rsid w:val="00536063"/>
    <w:rsid w:val="00536951"/>
    <w:rsid w:val="00536AB5"/>
    <w:rsid w:val="005400D0"/>
    <w:rsid w:val="005406D9"/>
    <w:rsid w:val="005412AC"/>
    <w:rsid w:val="005436F9"/>
    <w:rsid w:val="00547A1C"/>
    <w:rsid w:val="00551B47"/>
    <w:rsid w:val="00551E65"/>
    <w:rsid w:val="0055300A"/>
    <w:rsid w:val="005534EE"/>
    <w:rsid w:val="00553AE6"/>
    <w:rsid w:val="00553BF8"/>
    <w:rsid w:val="00554E86"/>
    <w:rsid w:val="00556011"/>
    <w:rsid w:val="00556974"/>
    <w:rsid w:val="00556A55"/>
    <w:rsid w:val="00556CF2"/>
    <w:rsid w:val="005579A1"/>
    <w:rsid w:val="00561966"/>
    <w:rsid w:val="00563111"/>
    <w:rsid w:val="0056452C"/>
    <w:rsid w:val="00564539"/>
    <w:rsid w:val="00564E01"/>
    <w:rsid w:val="00564E6F"/>
    <w:rsid w:val="00565333"/>
    <w:rsid w:val="00571E87"/>
    <w:rsid w:val="005723CF"/>
    <w:rsid w:val="005724AC"/>
    <w:rsid w:val="00573269"/>
    <w:rsid w:val="005758E4"/>
    <w:rsid w:val="00575BB0"/>
    <w:rsid w:val="0057703A"/>
    <w:rsid w:val="00577349"/>
    <w:rsid w:val="00577842"/>
    <w:rsid w:val="00577947"/>
    <w:rsid w:val="00577A8F"/>
    <w:rsid w:val="00577CC7"/>
    <w:rsid w:val="0058016A"/>
    <w:rsid w:val="00580522"/>
    <w:rsid w:val="005806AA"/>
    <w:rsid w:val="00580EF2"/>
    <w:rsid w:val="005834BA"/>
    <w:rsid w:val="00586643"/>
    <w:rsid w:val="0058668B"/>
    <w:rsid w:val="00586B66"/>
    <w:rsid w:val="00586BDE"/>
    <w:rsid w:val="005873AF"/>
    <w:rsid w:val="00592273"/>
    <w:rsid w:val="00593026"/>
    <w:rsid w:val="005934C4"/>
    <w:rsid w:val="005937DC"/>
    <w:rsid w:val="00593800"/>
    <w:rsid w:val="0059450C"/>
    <w:rsid w:val="00595B59"/>
    <w:rsid w:val="0059650A"/>
    <w:rsid w:val="005A023B"/>
    <w:rsid w:val="005A17B1"/>
    <w:rsid w:val="005A2AED"/>
    <w:rsid w:val="005A40A6"/>
    <w:rsid w:val="005A535B"/>
    <w:rsid w:val="005A551D"/>
    <w:rsid w:val="005A632B"/>
    <w:rsid w:val="005A6683"/>
    <w:rsid w:val="005B193D"/>
    <w:rsid w:val="005B1F15"/>
    <w:rsid w:val="005B3F53"/>
    <w:rsid w:val="005B4416"/>
    <w:rsid w:val="005B4887"/>
    <w:rsid w:val="005B4EE5"/>
    <w:rsid w:val="005B5C1C"/>
    <w:rsid w:val="005B6EAB"/>
    <w:rsid w:val="005B7BAE"/>
    <w:rsid w:val="005C019D"/>
    <w:rsid w:val="005C335A"/>
    <w:rsid w:val="005C4145"/>
    <w:rsid w:val="005C453E"/>
    <w:rsid w:val="005C4CA3"/>
    <w:rsid w:val="005C4E15"/>
    <w:rsid w:val="005C4F05"/>
    <w:rsid w:val="005C67ED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32F"/>
    <w:rsid w:val="005D47F0"/>
    <w:rsid w:val="005D4BB3"/>
    <w:rsid w:val="005D4C01"/>
    <w:rsid w:val="005D5EEE"/>
    <w:rsid w:val="005E0178"/>
    <w:rsid w:val="005E0DCD"/>
    <w:rsid w:val="005E0E1D"/>
    <w:rsid w:val="005E1F8A"/>
    <w:rsid w:val="005E4724"/>
    <w:rsid w:val="005E4C78"/>
    <w:rsid w:val="005E5985"/>
    <w:rsid w:val="005E5BB5"/>
    <w:rsid w:val="005E63ED"/>
    <w:rsid w:val="005E7442"/>
    <w:rsid w:val="005E7768"/>
    <w:rsid w:val="005E7CB6"/>
    <w:rsid w:val="005E7E39"/>
    <w:rsid w:val="005F0E0E"/>
    <w:rsid w:val="005F175B"/>
    <w:rsid w:val="005F1AA7"/>
    <w:rsid w:val="005F2116"/>
    <w:rsid w:val="005F48A7"/>
    <w:rsid w:val="005F54B1"/>
    <w:rsid w:val="005F55A3"/>
    <w:rsid w:val="005F55F8"/>
    <w:rsid w:val="005F57B4"/>
    <w:rsid w:val="005F5BD1"/>
    <w:rsid w:val="005F5F18"/>
    <w:rsid w:val="005F6D50"/>
    <w:rsid w:val="006002C5"/>
    <w:rsid w:val="006003DF"/>
    <w:rsid w:val="00601791"/>
    <w:rsid w:val="00601BCD"/>
    <w:rsid w:val="006033BC"/>
    <w:rsid w:val="006043DD"/>
    <w:rsid w:val="0060469B"/>
    <w:rsid w:val="00604BED"/>
    <w:rsid w:val="006075CD"/>
    <w:rsid w:val="00607FC1"/>
    <w:rsid w:val="0061035E"/>
    <w:rsid w:val="00610D75"/>
    <w:rsid w:val="006110AF"/>
    <w:rsid w:val="006113D3"/>
    <w:rsid w:val="0061230B"/>
    <w:rsid w:val="00612554"/>
    <w:rsid w:val="006144D6"/>
    <w:rsid w:val="00614561"/>
    <w:rsid w:val="00617472"/>
    <w:rsid w:val="00617873"/>
    <w:rsid w:val="00620E2B"/>
    <w:rsid w:val="00621321"/>
    <w:rsid w:val="00622066"/>
    <w:rsid w:val="006226BC"/>
    <w:rsid w:val="00624011"/>
    <w:rsid w:val="006258C4"/>
    <w:rsid w:val="00625D31"/>
    <w:rsid w:val="006272B6"/>
    <w:rsid w:val="0063019F"/>
    <w:rsid w:val="00630F44"/>
    <w:rsid w:val="0063179F"/>
    <w:rsid w:val="006320EF"/>
    <w:rsid w:val="00633B49"/>
    <w:rsid w:val="00634377"/>
    <w:rsid w:val="00634586"/>
    <w:rsid w:val="006352B8"/>
    <w:rsid w:val="006354E0"/>
    <w:rsid w:val="00635CF3"/>
    <w:rsid w:val="0063696E"/>
    <w:rsid w:val="00636BCC"/>
    <w:rsid w:val="006379CF"/>
    <w:rsid w:val="00640116"/>
    <w:rsid w:val="006401BC"/>
    <w:rsid w:val="006428A0"/>
    <w:rsid w:val="0064466B"/>
    <w:rsid w:val="0064474D"/>
    <w:rsid w:val="00644ADB"/>
    <w:rsid w:val="00644DBB"/>
    <w:rsid w:val="00645845"/>
    <w:rsid w:val="00646A3C"/>
    <w:rsid w:val="00646B33"/>
    <w:rsid w:val="00646C17"/>
    <w:rsid w:val="00647085"/>
    <w:rsid w:val="00647F5D"/>
    <w:rsid w:val="006517D0"/>
    <w:rsid w:val="00651807"/>
    <w:rsid w:val="00651DF0"/>
    <w:rsid w:val="006521EE"/>
    <w:rsid w:val="006525CF"/>
    <w:rsid w:val="00652C5D"/>
    <w:rsid w:val="0065310A"/>
    <w:rsid w:val="0065318B"/>
    <w:rsid w:val="00653821"/>
    <w:rsid w:val="00654F94"/>
    <w:rsid w:val="006557C0"/>
    <w:rsid w:val="00656D64"/>
    <w:rsid w:val="0065702D"/>
    <w:rsid w:val="00657084"/>
    <w:rsid w:val="00660230"/>
    <w:rsid w:val="00660CF6"/>
    <w:rsid w:val="00662682"/>
    <w:rsid w:val="0066275E"/>
    <w:rsid w:val="00662AA0"/>
    <w:rsid w:val="00663C2D"/>
    <w:rsid w:val="00664201"/>
    <w:rsid w:val="006652BD"/>
    <w:rsid w:val="00665A62"/>
    <w:rsid w:val="00665C04"/>
    <w:rsid w:val="00666664"/>
    <w:rsid w:val="00666C2F"/>
    <w:rsid w:val="00666E89"/>
    <w:rsid w:val="0066734B"/>
    <w:rsid w:val="00670166"/>
    <w:rsid w:val="00670B59"/>
    <w:rsid w:val="00671BEF"/>
    <w:rsid w:val="00671FB7"/>
    <w:rsid w:val="00674096"/>
    <w:rsid w:val="006748C8"/>
    <w:rsid w:val="00674C3D"/>
    <w:rsid w:val="00675AB9"/>
    <w:rsid w:val="00676F9F"/>
    <w:rsid w:val="00677084"/>
    <w:rsid w:val="0068259C"/>
    <w:rsid w:val="0068272F"/>
    <w:rsid w:val="00683EB8"/>
    <w:rsid w:val="00684722"/>
    <w:rsid w:val="0068496A"/>
    <w:rsid w:val="00684B13"/>
    <w:rsid w:val="0068602C"/>
    <w:rsid w:val="0068666D"/>
    <w:rsid w:val="006901BF"/>
    <w:rsid w:val="00690EB8"/>
    <w:rsid w:val="00692002"/>
    <w:rsid w:val="00692087"/>
    <w:rsid w:val="006929BD"/>
    <w:rsid w:val="00693FFE"/>
    <w:rsid w:val="0069496B"/>
    <w:rsid w:val="00695826"/>
    <w:rsid w:val="006A2A3E"/>
    <w:rsid w:val="006A5912"/>
    <w:rsid w:val="006A5938"/>
    <w:rsid w:val="006A644D"/>
    <w:rsid w:val="006B06BA"/>
    <w:rsid w:val="006B09A6"/>
    <w:rsid w:val="006B1B13"/>
    <w:rsid w:val="006B22ED"/>
    <w:rsid w:val="006B2F94"/>
    <w:rsid w:val="006B3667"/>
    <w:rsid w:val="006B4703"/>
    <w:rsid w:val="006B562D"/>
    <w:rsid w:val="006B5990"/>
    <w:rsid w:val="006B5E21"/>
    <w:rsid w:val="006B600D"/>
    <w:rsid w:val="006B6A2B"/>
    <w:rsid w:val="006B721C"/>
    <w:rsid w:val="006B737D"/>
    <w:rsid w:val="006C08AD"/>
    <w:rsid w:val="006C1A9C"/>
    <w:rsid w:val="006C3D51"/>
    <w:rsid w:val="006C3E68"/>
    <w:rsid w:val="006C430F"/>
    <w:rsid w:val="006C5488"/>
    <w:rsid w:val="006C5991"/>
    <w:rsid w:val="006C617C"/>
    <w:rsid w:val="006C7C25"/>
    <w:rsid w:val="006C7CF2"/>
    <w:rsid w:val="006D045A"/>
    <w:rsid w:val="006D10DE"/>
    <w:rsid w:val="006D112A"/>
    <w:rsid w:val="006D1231"/>
    <w:rsid w:val="006D24CA"/>
    <w:rsid w:val="006D2B1E"/>
    <w:rsid w:val="006D2C0C"/>
    <w:rsid w:val="006D39DE"/>
    <w:rsid w:val="006D653C"/>
    <w:rsid w:val="006D69C6"/>
    <w:rsid w:val="006D6D17"/>
    <w:rsid w:val="006D7AE6"/>
    <w:rsid w:val="006E0979"/>
    <w:rsid w:val="006E30A3"/>
    <w:rsid w:val="006E3251"/>
    <w:rsid w:val="006E4526"/>
    <w:rsid w:val="006E50C9"/>
    <w:rsid w:val="006E6BF4"/>
    <w:rsid w:val="006E6C0F"/>
    <w:rsid w:val="006E7B14"/>
    <w:rsid w:val="006F2CE0"/>
    <w:rsid w:val="006F2F58"/>
    <w:rsid w:val="006F54EB"/>
    <w:rsid w:val="006F56AE"/>
    <w:rsid w:val="006F6668"/>
    <w:rsid w:val="006F73DE"/>
    <w:rsid w:val="00700186"/>
    <w:rsid w:val="00700845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B22"/>
    <w:rsid w:val="00720176"/>
    <w:rsid w:val="007215FE"/>
    <w:rsid w:val="00722229"/>
    <w:rsid w:val="00722727"/>
    <w:rsid w:val="00723177"/>
    <w:rsid w:val="00725AD5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564F"/>
    <w:rsid w:val="0073609F"/>
    <w:rsid w:val="00736380"/>
    <w:rsid w:val="00737559"/>
    <w:rsid w:val="0074015A"/>
    <w:rsid w:val="00740926"/>
    <w:rsid w:val="00740E35"/>
    <w:rsid w:val="00740ECC"/>
    <w:rsid w:val="00741187"/>
    <w:rsid w:val="007428EA"/>
    <w:rsid w:val="00743747"/>
    <w:rsid w:val="00744542"/>
    <w:rsid w:val="00744707"/>
    <w:rsid w:val="00744EEC"/>
    <w:rsid w:val="00744F5A"/>
    <w:rsid w:val="0074577E"/>
    <w:rsid w:val="00750F62"/>
    <w:rsid w:val="00751D28"/>
    <w:rsid w:val="00753075"/>
    <w:rsid w:val="007531CF"/>
    <w:rsid w:val="00754F85"/>
    <w:rsid w:val="00755538"/>
    <w:rsid w:val="00755A47"/>
    <w:rsid w:val="00755EDF"/>
    <w:rsid w:val="007562FA"/>
    <w:rsid w:val="007570E2"/>
    <w:rsid w:val="007602AE"/>
    <w:rsid w:val="0076097E"/>
    <w:rsid w:val="00760A6A"/>
    <w:rsid w:val="007617F7"/>
    <w:rsid w:val="00762643"/>
    <w:rsid w:val="00763228"/>
    <w:rsid w:val="00763BFB"/>
    <w:rsid w:val="007644DE"/>
    <w:rsid w:val="0076592F"/>
    <w:rsid w:val="00766CCD"/>
    <w:rsid w:val="00767D60"/>
    <w:rsid w:val="00770342"/>
    <w:rsid w:val="00771730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2949"/>
    <w:rsid w:val="00792F89"/>
    <w:rsid w:val="00796A75"/>
    <w:rsid w:val="00796B70"/>
    <w:rsid w:val="007A488E"/>
    <w:rsid w:val="007A723E"/>
    <w:rsid w:val="007B0E4F"/>
    <w:rsid w:val="007B19E9"/>
    <w:rsid w:val="007B1F25"/>
    <w:rsid w:val="007B2CD3"/>
    <w:rsid w:val="007B2D72"/>
    <w:rsid w:val="007B2E9F"/>
    <w:rsid w:val="007B387B"/>
    <w:rsid w:val="007B40A9"/>
    <w:rsid w:val="007B54D9"/>
    <w:rsid w:val="007B55E9"/>
    <w:rsid w:val="007B68B1"/>
    <w:rsid w:val="007B6B88"/>
    <w:rsid w:val="007C06B4"/>
    <w:rsid w:val="007C136B"/>
    <w:rsid w:val="007C2006"/>
    <w:rsid w:val="007C27DC"/>
    <w:rsid w:val="007C3176"/>
    <w:rsid w:val="007C5D63"/>
    <w:rsid w:val="007C6033"/>
    <w:rsid w:val="007C610E"/>
    <w:rsid w:val="007C6CC8"/>
    <w:rsid w:val="007C7639"/>
    <w:rsid w:val="007C7CFA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3046"/>
    <w:rsid w:val="007E4916"/>
    <w:rsid w:val="007E4A07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273D"/>
    <w:rsid w:val="00803723"/>
    <w:rsid w:val="008041B2"/>
    <w:rsid w:val="008043F7"/>
    <w:rsid w:val="00804E54"/>
    <w:rsid w:val="008056C8"/>
    <w:rsid w:val="00806843"/>
    <w:rsid w:val="00806C5F"/>
    <w:rsid w:val="008071E7"/>
    <w:rsid w:val="00807D4E"/>
    <w:rsid w:val="00807E59"/>
    <w:rsid w:val="0081359C"/>
    <w:rsid w:val="0081454F"/>
    <w:rsid w:val="00814B2E"/>
    <w:rsid w:val="00814B66"/>
    <w:rsid w:val="0081529A"/>
    <w:rsid w:val="00816505"/>
    <w:rsid w:val="008202DC"/>
    <w:rsid w:val="00820C50"/>
    <w:rsid w:val="00820C8C"/>
    <w:rsid w:val="008215E2"/>
    <w:rsid w:val="0082236B"/>
    <w:rsid w:val="00822512"/>
    <w:rsid w:val="00823592"/>
    <w:rsid w:val="008238EA"/>
    <w:rsid w:val="00823970"/>
    <w:rsid w:val="0082598F"/>
    <w:rsid w:val="00825ED2"/>
    <w:rsid w:val="008266AE"/>
    <w:rsid w:val="0082795C"/>
    <w:rsid w:val="00827ABC"/>
    <w:rsid w:val="0083090C"/>
    <w:rsid w:val="00832374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6B3B"/>
    <w:rsid w:val="00847135"/>
    <w:rsid w:val="00847492"/>
    <w:rsid w:val="008479D9"/>
    <w:rsid w:val="00850BE7"/>
    <w:rsid w:val="00851DB1"/>
    <w:rsid w:val="00853968"/>
    <w:rsid w:val="008553A6"/>
    <w:rsid w:val="00855D7A"/>
    <w:rsid w:val="008561E2"/>
    <w:rsid w:val="00856F93"/>
    <w:rsid w:val="00856FB0"/>
    <w:rsid w:val="00857171"/>
    <w:rsid w:val="0085736A"/>
    <w:rsid w:val="008577CC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629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74C"/>
    <w:rsid w:val="00883C72"/>
    <w:rsid w:val="00885164"/>
    <w:rsid w:val="00885952"/>
    <w:rsid w:val="00887E30"/>
    <w:rsid w:val="00890EB9"/>
    <w:rsid w:val="00890FCC"/>
    <w:rsid w:val="00891209"/>
    <w:rsid w:val="00892233"/>
    <w:rsid w:val="008938B2"/>
    <w:rsid w:val="00894A86"/>
    <w:rsid w:val="00894B51"/>
    <w:rsid w:val="00895A68"/>
    <w:rsid w:val="008A0232"/>
    <w:rsid w:val="008A26B5"/>
    <w:rsid w:val="008A58DB"/>
    <w:rsid w:val="008A5D62"/>
    <w:rsid w:val="008A5E57"/>
    <w:rsid w:val="008A618D"/>
    <w:rsid w:val="008A69F1"/>
    <w:rsid w:val="008A6B23"/>
    <w:rsid w:val="008B0F4D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4318"/>
    <w:rsid w:val="008C60E9"/>
    <w:rsid w:val="008D0537"/>
    <w:rsid w:val="008D170D"/>
    <w:rsid w:val="008D3F4C"/>
    <w:rsid w:val="008D455D"/>
    <w:rsid w:val="008D597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2E10"/>
    <w:rsid w:val="008E3B67"/>
    <w:rsid w:val="008E45FE"/>
    <w:rsid w:val="008E49F4"/>
    <w:rsid w:val="008E5342"/>
    <w:rsid w:val="008E6AA9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3EF"/>
    <w:rsid w:val="008F3438"/>
    <w:rsid w:val="008F3CAD"/>
    <w:rsid w:val="008F5A4B"/>
    <w:rsid w:val="008F5B9B"/>
    <w:rsid w:val="008F6A07"/>
    <w:rsid w:val="008F6EED"/>
    <w:rsid w:val="008F7610"/>
    <w:rsid w:val="00900D5A"/>
    <w:rsid w:val="00900F9B"/>
    <w:rsid w:val="00901327"/>
    <w:rsid w:val="0090195C"/>
    <w:rsid w:val="00901B5A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7535"/>
    <w:rsid w:val="00910108"/>
    <w:rsid w:val="00912FD0"/>
    <w:rsid w:val="009131D2"/>
    <w:rsid w:val="0091345F"/>
    <w:rsid w:val="00913C79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32C9"/>
    <w:rsid w:val="00923908"/>
    <w:rsid w:val="00924197"/>
    <w:rsid w:val="009241CD"/>
    <w:rsid w:val="00924E56"/>
    <w:rsid w:val="00925BE8"/>
    <w:rsid w:val="0092780E"/>
    <w:rsid w:val="009304BE"/>
    <w:rsid w:val="00930751"/>
    <w:rsid w:val="0093302B"/>
    <w:rsid w:val="00933142"/>
    <w:rsid w:val="00934F9C"/>
    <w:rsid w:val="0093550D"/>
    <w:rsid w:val="00936088"/>
    <w:rsid w:val="009367DB"/>
    <w:rsid w:val="0093767B"/>
    <w:rsid w:val="00937794"/>
    <w:rsid w:val="00937BFB"/>
    <w:rsid w:val="00940B4B"/>
    <w:rsid w:val="00943A65"/>
    <w:rsid w:val="00945A15"/>
    <w:rsid w:val="0094697D"/>
    <w:rsid w:val="00947318"/>
    <w:rsid w:val="00947599"/>
    <w:rsid w:val="00950F0C"/>
    <w:rsid w:val="0095102F"/>
    <w:rsid w:val="009516BD"/>
    <w:rsid w:val="00951F92"/>
    <w:rsid w:val="00952D67"/>
    <w:rsid w:val="0095462C"/>
    <w:rsid w:val="009546B0"/>
    <w:rsid w:val="00954DF6"/>
    <w:rsid w:val="00955B82"/>
    <w:rsid w:val="00955C2B"/>
    <w:rsid w:val="00960536"/>
    <w:rsid w:val="00961C07"/>
    <w:rsid w:val="00962FA0"/>
    <w:rsid w:val="00963A6D"/>
    <w:rsid w:val="009708A2"/>
    <w:rsid w:val="00971B09"/>
    <w:rsid w:val="00972AEC"/>
    <w:rsid w:val="00972BAE"/>
    <w:rsid w:val="009735B6"/>
    <w:rsid w:val="00974B38"/>
    <w:rsid w:val="00974CD3"/>
    <w:rsid w:val="00975596"/>
    <w:rsid w:val="00975E6C"/>
    <w:rsid w:val="00982D8B"/>
    <w:rsid w:val="00982E8A"/>
    <w:rsid w:val="00983910"/>
    <w:rsid w:val="00984413"/>
    <w:rsid w:val="009849B6"/>
    <w:rsid w:val="009853B6"/>
    <w:rsid w:val="00986D3D"/>
    <w:rsid w:val="009873A2"/>
    <w:rsid w:val="00987779"/>
    <w:rsid w:val="0099099B"/>
    <w:rsid w:val="00991F00"/>
    <w:rsid w:val="009935B1"/>
    <w:rsid w:val="009941D1"/>
    <w:rsid w:val="00994314"/>
    <w:rsid w:val="0099451D"/>
    <w:rsid w:val="00996282"/>
    <w:rsid w:val="009A019A"/>
    <w:rsid w:val="009A07BB"/>
    <w:rsid w:val="009A1620"/>
    <w:rsid w:val="009A169D"/>
    <w:rsid w:val="009A189C"/>
    <w:rsid w:val="009A2620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334A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78D"/>
    <w:rsid w:val="009D2A28"/>
    <w:rsid w:val="009D2CF4"/>
    <w:rsid w:val="009D30A1"/>
    <w:rsid w:val="009D3818"/>
    <w:rsid w:val="009D41CC"/>
    <w:rsid w:val="009D66BA"/>
    <w:rsid w:val="009D70D7"/>
    <w:rsid w:val="009D7F6D"/>
    <w:rsid w:val="009E0EA6"/>
    <w:rsid w:val="009E1E8A"/>
    <w:rsid w:val="009E3EA3"/>
    <w:rsid w:val="009E449B"/>
    <w:rsid w:val="009E4AD4"/>
    <w:rsid w:val="009E4C98"/>
    <w:rsid w:val="009E651C"/>
    <w:rsid w:val="009E7DBD"/>
    <w:rsid w:val="009F02A9"/>
    <w:rsid w:val="009F1042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1AF9"/>
    <w:rsid w:val="00A03435"/>
    <w:rsid w:val="00A07A4A"/>
    <w:rsid w:val="00A10122"/>
    <w:rsid w:val="00A1185D"/>
    <w:rsid w:val="00A11A08"/>
    <w:rsid w:val="00A12436"/>
    <w:rsid w:val="00A13286"/>
    <w:rsid w:val="00A1405E"/>
    <w:rsid w:val="00A1447D"/>
    <w:rsid w:val="00A150D8"/>
    <w:rsid w:val="00A157D0"/>
    <w:rsid w:val="00A15E51"/>
    <w:rsid w:val="00A168D9"/>
    <w:rsid w:val="00A16F53"/>
    <w:rsid w:val="00A17C4E"/>
    <w:rsid w:val="00A22D29"/>
    <w:rsid w:val="00A22EEC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0B03"/>
    <w:rsid w:val="00A4100C"/>
    <w:rsid w:val="00A414D8"/>
    <w:rsid w:val="00A41F00"/>
    <w:rsid w:val="00A41FD3"/>
    <w:rsid w:val="00A4320B"/>
    <w:rsid w:val="00A4354B"/>
    <w:rsid w:val="00A46DA8"/>
    <w:rsid w:val="00A47527"/>
    <w:rsid w:val="00A50379"/>
    <w:rsid w:val="00A512CB"/>
    <w:rsid w:val="00A51344"/>
    <w:rsid w:val="00A5255F"/>
    <w:rsid w:val="00A5266B"/>
    <w:rsid w:val="00A52D1C"/>
    <w:rsid w:val="00A5364F"/>
    <w:rsid w:val="00A546BB"/>
    <w:rsid w:val="00A550FF"/>
    <w:rsid w:val="00A55727"/>
    <w:rsid w:val="00A5590B"/>
    <w:rsid w:val="00A566E3"/>
    <w:rsid w:val="00A56E39"/>
    <w:rsid w:val="00A5736C"/>
    <w:rsid w:val="00A616DE"/>
    <w:rsid w:val="00A64E33"/>
    <w:rsid w:val="00A64E87"/>
    <w:rsid w:val="00A6590A"/>
    <w:rsid w:val="00A65D70"/>
    <w:rsid w:val="00A6636A"/>
    <w:rsid w:val="00A667FF"/>
    <w:rsid w:val="00A66CB6"/>
    <w:rsid w:val="00A67FF4"/>
    <w:rsid w:val="00A7005C"/>
    <w:rsid w:val="00A7008F"/>
    <w:rsid w:val="00A701AF"/>
    <w:rsid w:val="00A701CF"/>
    <w:rsid w:val="00A70460"/>
    <w:rsid w:val="00A7103B"/>
    <w:rsid w:val="00A731CC"/>
    <w:rsid w:val="00A732F6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EFF"/>
    <w:rsid w:val="00A9250F"/>
    <w:rsid w:val="00A92763"/>
    <w:rsid w:val="00A93808"/>
    <w:rsid w:val="00A93C1A"/>
    <w:rsid w:val="00A94A47"/>
    <w:rsid w:val="00A94B7A"/>
    <w:rsid w:val="00A9525F"/>
    <w:rsid w:val="00A95D2B"/>
    <w:rsid w:val="00A95F63"/>
    <w:rsid w:val="00A97174"/>
    <w:rsid w:val="00AA0177"/>
    <w:rsid w:val="00AA127E"/>
    <w:rsid w:val="00AA1B56"/>
    <w:rsid w:val="00AA31BA"/>
    <w:rsid w:val="00AA362E"/>
    <w:rsid w:val="00AA4F2D"/>
    <w:rsid w:val="00AA596D"/>
    <w:rsid w:val="00AA63BB"/>
    <w:rsid w:val="00AA66C9"/>
    <w:rsid w:val="00AA6E73"/>
    <w:rsid w:val="00AA6E7A"/>
    <w:rsid w:val="00AA7450"/>
    <w:rsid w:val="00AA7A65"/>
    <w:rsid w:val="00AA7CDA"/>
    <w:rsid w:val="00AB1739"/>
    <w:rsid w:val="00AB1F6F"/>
    <w:rsid w:val="00AB297C"/>
    <w:rsid w:val="00AB570D"/>
    <w:rsid w:val="00AB62FC"/>
    <w:rsid w:val="00AB6E69"/>
    <w:rsid w:val="00AB71FD"/>
    <w:rsid w:val="00AB7939"/>
    <w:rsid w:val="00AC0674"/>
    <w:rsid w:val="00AC0B1D"/>
    <w:rsid w:val="00AC1DE0"/>
    <w:rsid w:val="00AC3888"/>
    <w:rsid w:val="00AC40A7"/>
    <w:rsid w:val="00AC4BEF"/>
    <w:rsid w:val="00AC5074"/>
    <w:rsid w:val="00AC5DE4"/>
    <w:rsid w:val="00AC66AC"/>
    <w:rsid w:val="00AC70B9"/>
    <w:rsid w:val="00AD21FA"/>
    <w:rsid w:val="00AD3759"/>
    <w:rsid w:val="00AD7469"/>
    <w:rsid w:val="00AD7B41"/>
    <w:rsid w:val="00AD7D79"/>
    <w:rsid w:val="00AE0755"/>
    <w:rsid w:val="00AE2ADB"/>
    <w:rsid w:val="00AE3123"/>
    <w:rsid w:val="00AE5070"/>
    <w:rsid w:val="00AE5297"/>
    <w:rsid w:val="00AE578C"/>
    <w:rsid w:val="00AE5981"/>
    <w:rsid w:val="00AE6B99"/>
    <w:rsid w:val="00AE78E1"/>
    <w:rsid w:val="00AE7D0F"/>
    <w:rsid w:val="00AF15BD"/>
    <w:rsid w:val="00AF2EAD"/>
    <w:rsid w:val="00AF2EBF"/>
    <w:rsid w:val="00AF3378"/>
    <w:rsid w:val="00AF3EEF"/>
    <w:rsid w:val="00AF5046"/>
    <w:rsid w:val="00AF5138"/>
    <w:rsid w:val="00AF574E"/>
    <w:rsid w:val="00AF6CCD"/>
    <w:rsid w:val="00AF6E62"/>
    <w:rsid w:val="00AF7262"/>
    <w:rsid w:val="00B0092F"/>
    <w:rsid w:val="00B00D72"/>
    <w:rsid w:val="00B00D97"/>
    <w:rsid w:val="00B02251"/>
    <w:rsid w:val="00B0477E"/>
    <w:rsid w:val="00B05135"/>
    <w:rsid w:val="00B06B6F"/>
    <w:rsid w:val="00B06D1E"/>
    <w:rsid w:val="00B06E40"/>
    <w:rsid w:val="00B07FAB"/>
    <w:rsid w:val="00B10251"/>
    <w:rsid w:val="00B112A5"/>
    <w:rsid w:val="00B14E98"/>
    <w:rsid w:val="00B153D4"/>
    <w:rsid w:val="00B1773B"/>
    <w:rsid w:val="00B17761"/>
    <w:rsid w:val="00B177E5"/>
    <w:rsid w:val="00B17DAA"/>
    <w:rsid w:val="00B20319"/>
    <w:rsid w:val="00B20584"/>
    <w:rsid w:val="00B20E7E"/>
    <w:rsid w:val="00B21FA9"/>
    <w:rsid w:val="00B23423"/>
    <w:rsid w:val="00B23CBD"/>
    <w:rsid w:val="00B25052"/>
    <w:rsid w:val="00B253A6"/>
    <w:rsid w:val="00B25568"/>
    <w:rsid w:val="00B256FD"/>
    <w:rsid w:val="00B25C22"/>
    <w:rsid w:val="00B26901"/>
    <w:rsid w:val="00B27F9F"/>
    <w:rsid w:val="00B300C3"/>
    <w:rsid w:val="00B309ED"/>
    <w:rsid w:val="00B3269E"/>
    <w:rsid w:val="00B33106"/>
    <w:rsid w:val="00B336AE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57F3"/>
    <w:rsid w:val="00B463A2"/>
    <w:rsid w:val="00B50828"/>
    <w:rsid w:val="00B50BAA"/>
    <w:rsid w:val="00B51542"/>
    <w:rsid w:val="00B52686"/>
    <w:rsid w:val="00B5273F"/>
    <w:rsid w:val="00B5285F"/>
    <w:rsid w:val="00B531C5"/>
    <w:rsid w:val="00B53DB0"/>
    <w:rsid w:val="00B6027A"/>
    <w:rsid w:val="00B6046B"/>
    <w:rsid w:val="00B604D4"/>
    <w:rsid w:val="00B60930"/>
    <w:rsid w:val="00B609D8"/>
    <w:rsid w:val="00B61C74"/>
    <w:rsid w:val="00B62CD7"/>
    <w:rsid w:val="00B62D21"/>
    <w:rsid w:val="00B6460F"/>
    <w:rsid w:val="00B6463F"/>
    <w:rsid w:val="00B64E5F"/>
    <w:rsid w:val="00B65B4D"/>
    <w:rsid w:val="00B65BEC"/>
    <w:rsid w:val="00B664FC"/>
    <w:rsid w:val="00B66CF3"/>
    <w:rsid w:val="00B67E76"/>
    <w:rsid w:val="00B7138C"/>
    <w:rsid w:val="00B75BCF"/>
    <w:rsid w:val="00B76818"/>
    <w:rsid w:val="00B769A2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4D98"/>
    <w:rsid w:val="00B95577"/>
    <w:rsid w:val="00B95FA4"/>
    <w:rsid w:val="00B96889"/>
    <w:rsid w:val="00B96897"/>
    <w:rsid w:val="00BA0737"/>
    <w:rsid w:val="00BA1A94"/>
    <w:rsid w:val="00BA2420"/>
    <w:rsid w:val="00BA2BA2"/>
    <w:rsid w:val="00BA2BF0"/>
    <w:rsid w:val="00BA34AB"/>
    <w:rsid w:val="00BA39EF"/>
    <w:rsid w:val="00BA41ED"/>
    <w:rsid w:val="00BA632C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721"/>
    <w:rsid w:val="00BC0F87"/>
    <w:rsid w:val="00BC14FA"/>
    <w:rsid w:val="00BC18C1"/>
    <w:rsid w:val="00BC29DA"/>
    <w:rsid w:val="00BC2AC3"/>
    <w:rsid w:val="00BC6CA4"/>
    <w:rsid w:val="00BC7C82"/>
    <w:rsid w:val="00BD2965"/>
    <w:rsid w:val="00BD2C9B"/>
    <w:rsid w:val="00BD2DC3"/>
    <w:rsid w:val="00BD635F"/>
    <w:rsid w:val="00BD6500"/>
    <w:rsid w:val="00BD6697"/>
    <w:rsid w:val="00BD67BA"/>
    <w:rsid w:val="00BD6F7A"/>
    <w:rsid w:val="00BD7234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4B7"/>
    <w:rsid w:val="00BE4D30"/>
    <w:rsid w:val="00BE7DB4"/>
    <w:rsid w:val="00BF092F"/>
    <w:rsid w:val="00BF1F30"/>
    <w:rsid w:val="00BF2247"/>
    <w:rsid w:val="00BF3A27"/>
    <w:rsid w:val="00BF4356"/>
    <w:rsid w:val="00BF4C33"/>
    <w:rsid w:val="00BF596C"/>
    <w:rsid w:val="00BF5D84"/>
    <w:rsid w:val="00BF5E69"/>
    <w:rsid w:val="00BF61CA"/>
    <w:rsid w:val="00BF6AA1"/>
    <w:rsid w:val="00BF6C07"/>
    <w:rsid w:val="00BF6F01"/>
    <w:rsid w:val="00BF6F76"/>
    <w:rsid w:val="00C02377"/>
    <w:rsid w:val="00C02937"/>
    <w:rsid w:val="00C02E33"/>
    <w:rsid w:val="00C038BD"/>
    <w:rsid w:val="00C05ED7"/>
    <w:rsid w:val="00C06FC1"/>
    <w:rsid w:val="00C10E09"/>
    <w:rsid w:val="00C116E7"/>
    <w:rsid w:val="00C120DC"/>
    <w:rsid w:val="00C130F8"/>
    <w:rsid w:val="00C13326"/>
    <w:rsid w:val="00C15A6B"/>
    <w:rsid w:val="00C16577"/>
    <w:rsid w:val="00C17876"/>
    <w:rsid w:val="00C20175"/>
    <w:rsid w:val="00C22239"/>
    <w:rsid w:val="00C2366B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6E5"/>
    <w:rsid w:val="00C41A8F"/>
    <w:rsid w:val="00C434AB"/>
    <w:rsid w:val="00C43AF0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321B"/>
    <w:rsid w:val="00C66897"/>
    <w:rsid w:val="00C67DDB"/>
    <w:rsid w:val="00C70BBA"/>
    <w:rsid w:val="00C70FE0"/>
    <w:rsid w:val="00C7156F"/>
    <w:rsid w:val="00C7254C"/>
    <w:rsid w:val="00C72575"/>
    <w:rsid w:val="00C73AFE"/>
    <w:rsid w:val="00C73D9F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562C"/>
    <w:rsid w:val="00C96BA3"/>
    <w:rsid w:val="00C973E3"/>
    <w:rsid w:val="00CA168D"/>
    <w:rsid w:val="00CA193C"/>
    <w:rsid w:val="00CA33CA"/>
    <w:rsid w:val="00CA34BA"/>
    <w:rsid w:val="00CA4F52"/>
    <w:rsid w:val="00CA5E21"/>
    <w:rsid w:val="00CA5F9E"/>
    <w:rsid w:val="00CA6F40"/>
    <w:rsid w:val="00CA7457"/>
    <w:rsid w:val="00CB044C"/>
    <w:rsid w:val="00CB0504"/>
    <w:rsid w:val="00CB1616"/>
    <w:rsid w:val="00CB1957"/>
    <w:rsid w:val="00CB2C48"/>
    <w:rsid w:val="00CB4372"/>
    <w:rsid w:val="00CB4C18"/>
    <w:rsid w:val="00CB5A7C"/>
    <w:rsid w:val="00CB655D"/>
    <w:rsid w:val="00CC05FC"/>
    <w:rsid w:val="00CC2570"/>
    <w:rsid w:val="00CC2D20"/>
    <w:rsid w:val="00CC34AB"/>
    <w:rsid w:val="00CC3F5A"/>
    <w:rsid w:val="00CC422E"/>
    <w:rsid w:val="00CC6210"/>
    <w:rsid w:val="00CC6854"/>
    <w:rsid w:val="00CD230D"/>
    <w:rsid w:val="00CD26E8"/>
    <w:rsid w:val="00CD2C33"/>
    <w:rsid w:val="00CD2E36"/>
    <w:rsid w:val="00CD317B"/>
    <w:rsid w:val="00CD33AC"/>
    <w:rsid w:val="00CD4AA5"/>
    <w:rsid w:val="00CD6646"/>
    <w:rsid w:val="00CE05F2"/>
    <w:rsid w:val="00CE0679"/>
    <w:rsid w:val="00CE09A3"/>
    <w:rsid w:val="00CE3C2C"/>
    <w:rsid w:val="00CE4360"/>
    <w:rsid w:val="00CE5CB0"/>
    <w:rsid w:val="00CE7B9B"/>
    <w:rsid w:val="00CE7CBC"/>
    <w:rsid w:val="00CF1B3B"/>
    <w:rsid w:val="00CF2651"/>
    <w:rsid w:val="00CF31E6"/>
    <w:rsid w:val="00CF35F4"/>
    <w:rsid w:val="00CF3B23"/>
    <w:rsid w:val="00CF457C"/>
    <w:rsid w:val="00CF555E"/>
    <w:rsid w:val="00CF5E31"/>
    <w:rsid w:val="00CF620E"/>
    <w:rsid w:val="00CF675E"/>
    <w:rsid w:val="00CF68F9"/>
    <w:rsid w:val="00CF6B5E"/>
    <w:rsid w:val="00CF6FBB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291E"/>
    <w:rsid w:val="00D135C7"/>
    <w:rsid w:val="00D15402"/>
    <w:rsid w:val="00D1584D"/>
    <w:rsid w:val="00D174AE"/>
    <w:rsid w:val="00D1774E"/>
    <w:rsid w:val="00D17C7E"/>
    <w:rsid w:val="00D21EC1"/>
    <w:rsid w:val="00D220C1"/>
    <w:rsid w:val="00D22A76"/>
    <w:rsid w:val="00D23219"/>
    <w:rsid w:val="00D232A9"/>
    <w:rsid w:val="00D23701"/>
    <w:rsid w:val="00D23A8C"/>
    <w:rsid w:val="00D2462E"/>
    <w:rsid w:val="00D24D0D"/>
    <w:rsid w:val="00D24EC1"/>
    <w:rsid w:val="00D26B9D"/>
    <w:rsid w:val="00D26DD0"/>
    <w:rsid w:val="00D27067"/>
    <w:rsid w:val="00D31C83"/>
    <w:rsid w:val="00D34DEE"/>
    <w:rsid w:val="00D3628C"/>
    <w:rsid w:val="00D40128"/>
    <w:rsid w:val="00D408C5"/>
    <w:rsid w:val="00D41014"/>
    <w:rsid w:val="00D41FB2"/>
    <w:rsid w:val="00D4313E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20E4"/>
    <w:rsid w:val="00D52A8E"/>
    <w:rsid w:val="00D55E22"/>
    <w:rsid w:val="00D56192"/>
    <w:rsid w:val="00D5630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829"/>
    <w:rsid w:val="00D81FCB"/>
    <w:rsid w:val="00D836CA"/>
    <w:rsid w:val="00D85C16"/>
    <w:rsid w:val="00D869A4"/>
    <w:rsid w:val="00D86B9F"/>
    <w:rsid w:val="00D86FDF"/>
    <w:rsid w:val="00D86FF5"/>
    <w:rsid w:val="00D87FEA"/>
    <w:rsid w:val="00D907EF"/>
    <w:rsid w:val="00D917EA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24A2"/>
    <w:rsid w:val="00DB4489"/>
    <w:rsid w:val="00DB44E1"/>
    <w:rsid w:val="00DB4F29"/>
    <w:rsid w:val="00DB546B"/>
    <w:rsid w:val="00DB662D"/>
    <w:rsid w:val="00DB6E8B"/>
    <w:rsid w:val="00DC1654"/>
    <w:rsid w:val="00DC1A15"/>
    <w:rsid w:val="00DC1D7B"/>
    <w:rsid w:val="00DC349E"/>
    <w:rsid w:val="00DC34E0"/>
    <w:rsid w:val="00DC5953"/>
    <w:rsid w:val="00DC7159"/>
    <w:rsid w:val="00DC74A5"/>
    <w:rsid w:val="00DD0AE5"/>
    <w:rsid w:val="00DD0C2C"/>
    <w:rsid w:val="00DD0EA7"/>
    <w:rsid w:val="00DD1AA4"/>
    <w:rsid w:val="00DD230C"/>
    <w:rsid w:val="00DD2A36"/>
    <w:rsid w:val="00DD2BD0"/>
    <w:rsid w:val="00DD5D61"/>
    <w:rsid w:val="00DD5DC5"/>
    <w:rsid w:val="00DD69DC"/>
    <w:rsid w:val="00DD6C37"/>
    <w:rsid w:val="00DD78A4"/>
    <w:rsid w:val="00DE0749"/>
    <w:rsid w:val="00DE178B"/>
    <w:rsid w:val="00DE5CC0"/>
    <w:rsid w:val="00DE6765"/>
    <w:rsid w:val="00DE6E75"/>
    <w:rsid w:val="00DE7654"/>
    <w:rsid w:val="00DE7E3A"/>
    <w:rsid w:val="00DF1443"/>
    <w:rsid w:val="00DF1585"/>
    <w:rsid w:val="00DF1AA9"/>
    <w:rsid w:val="00DF1CD0"/>
    <w:rsid w:val="00DF2176"/>
    <w:rsid w:val="00DF58BB"/>
    <w:rsid w:val="00DF6812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5DBF"/>
    <w:rsid w:val="00E0634D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026B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0CE"/>
    <w:rsid w:val="00E34D20"/>
    <w:rsid w:val="00E35051"/>
    <w:rsid w:val="00E35097"/>
    <w:rsid w:val="00E37BDE"/>
    <w:rsid w:val="00E40052"/>
    <w:rsid w:val="00E4203E"/>
    <w:rsid w:val="00E45F4B"/>
    <w:rsid w:val="00E4690B"/>
    <w:rsid w:val="00E50C66"/>
    <w:rsid w:val="00E51485"/>
    <w:rsid w:val="00E5378E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A44"/>
    <w:rsid w:val="00E638F7"/>
    <w:rsid w:val="00E667B5"/>
    <w:rsid w:val="00E7039A"/>
    <w:rsid w:val="00E717A5"/>
    <w:rsid w:val="00E7202E"/>
    <w:rsid w:val="00E72BBE"/>
    <w:rsid w:val="00E7357D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4AFA"/>
    <w:rsid w:val="00E84EA1"/>
    <w:rsid w:val="00E854AC"/>
    <w:rsid w:val="00E8629F"/>
    <w:rsid w:val="00E870B6"/>
    <w:rsid w:val="00E87634"/>
    <w:rsid w:val="00E8766D"/>
    <w:rsid w:val="00E87DF9"/>
    <w:rsid w:val="00E920D8"/>
    <w:rsid w:val="00E92846"/>
    <w:rsid w:val="00E93697"/>
    <w:rsid w:val="00E9407F"/>
    <w:rsid w:val="00E94B4C"/>
    <w:rsid w:val="00E95081"/>
    <w:rsid w:val="00EA0F19"/>
    <w:rsid w:val="00EA1AD5"/>
    <w:rsid w:val="00EA1E1D"/>
    <w:rsid w:val="00EA1E26"/>
    <w:rsid w:val="00EA2004"/>
    <w:rsid w:val="00EA271B"/>
    <w:rsid w:val="00EA31C1"/>
    <w:rsid w:val="00EA383B"/>
    <w:rsid w:val="00EA3C24"/>
    <w:rsid w:val="00EA4465"/>
    <w:rsid w:val="00EA497A"/>
    <w:rsid w:val="00EA5388"/>
    <w:rsid w:val="00EA5997"/>
    <w:rsid w:val="00EA5AD0"/>
    <w:rsid w:val="00EA5DD5"/>
    <w:rsid w:val="00EA5E4B"/>
    <w:rsid w:val="00EB013C"/>
    <w:rsid w:val="00EB0325"/>
    <w:rsid w:val="00EB04FF"/>
    <w:rsid w:val="00EB0BD0"/>
    <w:rsid w:val="00EB1F08"/>
    <w:rsid w:val="00EB5B01"/>
    <w:rsid w:val="00EB7265"/>
    <w:rsid w:val="00EC01DE"/>
    <w:rsid w:val="00EC14A9"/>
    <w:rsid w:val="00EC29BD"/>
    <w:rsid w:val="00EC2ADA"/>
    <w:rsid w:val="00EC565F"/>
    <w:rsid w:val="00EC6CF4"/>
    <w:rsid w:val="00EC7418"/>
    <w:rsid w:val="00ED027E"/>
    <w:rsid w:val="00ED066D"/>
    <w:rsid w:val="00ED0CFF"/>
    <w:rsid w:val="00ED1FFA"/>
    <w:rsid w:val="00ED23DF"/>
    <w:rsid w:val="00ED3565"/>
    <w:rsid w:val="00ED4128"/>
    <w:rsid w:val="00ED42D8"/>
    <w:rsid w:val="00ED4B91"/>
    <w:rsid w:val="00ED5501"/>
    <w:rsid w:val="00ED5A57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42DD"/>
    <w:rsid w:val="00EE4F2B"/>
    <w:rsid w:val="00EE52FC"/>
    <w:rsid w:val="00EE56F6"/>
    <w:rsid w:val="00EE5B78"/>
    <w:rsid w:val="00EE6FD1"/>
    <w:rsid w:val="00EE78ED"/>
    <w:rsid w:val="00EE793A"/>
    <w:rsid w:val="00EE7947"/>
    <w:rsid w:val="00EE7D27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49C2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32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1051"/>
    <w:rsid w:val="00F317FA"/>
    <w:rsid w:val="00F3253C"/>
    <w:rsid w:val="00F32F1D"/>
    <w:rsid w:val="00F3423B"/>
    <w:rsid w:val="00F34324"/>
    <w:rsid w:val="00F352EA"/>
    <w:rsid w:val="00F35B54"/>
    <w:rsid w:val="00F369D3"/>
    <w:rsid w:val="00F4069C"/>
    <w:rsid w:val="00F415BB"/>
    <w:rsid w:val="00F43645"/>
    <w:rsid w:val="00F44122"/>
    <w:rsid w:val="00F45267"/>
    <w:rsid w:val="00F455FA"/>
    <w:rsid w:val="00F467E1"/>
    <w:rsid w:val="00F47598"/>
    <w:rsid w:val="00F50005"/>
    <w:rsid w:val="00F50634"/>
    <w:rsid w:val="00F50643"/>
    <w:rsid w:val="00F5165E"/>
    <w:rsid w:val="00F53BEB"/>
    <w:rsid w:val="00F55CF6"/>
    <w:rsid w:val="00F5629A"/>
    <w:rsid w:val="00F5713C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66740"/>
    <w:rsid w:val="00F7224D"/>
    <w:rsid w:val="00F72421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431"/>
    <w:rsid w:val="00F90D35"/>
    <w:rsid w:val="00F9137A"/>
    <w:rsid w:val="00F9264C"/>
    <w:rsid w:val="00F92E89"/>
    <w:rsid w:val="00F93634"/>
    <w:rsid w:val="00F94466"/>
    <w:rsid w:val="00F9469B"/>
    <w:rsid w:val="00F95BC3"/>
    <w:rsid w:val="00F96BEB"/>
    <w:rsid w:val="00F9767B"/>
    <w:rsid w:val="00F97715"/>
    <w:rsid w:val="00F9790A"/>
    <w:rsid w:val="00FA02FC"/>
    <w:rsid w:val="00FA12D9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E"/>
    <w:rsid w:val="00FB0BD9"/>
    <w:rsid w:val="00FB1B3B"/>
    <w:rsid w:val="00FB2299"/>
    <w:rsid w:val="00FB2522"/>
    <w:rsid w:val="00FB273E"/>
    <w:rsid w:val="00FB280A"/>
    <w:rsid w:val="00FB324F"/>
    <w:rsid w:val="00FB3CEC"/>
    <w:rsid w:val="00FB42DC"/>
    <w:rsid w:val="00FB50AF"/>
    <w:rsid w:val="00FB545C"/>
    <w:rsid w:val="00FB5961"/>
    <w:rsid w:val="00FB6A25"/>
    <w:rsid w:val="00FB6EA3"/>
    <w:rsid w:val="00FB7738"/>
    <w:rsid w:val="00FB7771"/>
    <w:rsid w:val="00FC051F"/>
    <w:rsid w:val="00FC06B8"/>
    <w:rsid w:val="00FC0B6E"/>
    <w:rsid w:val="00FC14E7"/>
    <w:rsid w:val="00FC175B"/>
    <w:rsid w:val="00FC17E4"/>
    <w:rsid w:val="00FC197A"/>
    <w:rsid w:val="00FC1B45"/>
    <w:rsid w:val="00FC1CFB"/>
    <w:rsid w:val="00FC2D8C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5917"/>
    <w:rsid w:val="00FD63E5"/>
    <w:rsid w:val="00FD7460"/>
    <w:rsid w:val="00FD769A"/>
    <w:rsid w:val="00FE0E3F"/>
    <w:rsid w:val="00FE30D7"/>
    <w:rsid w:val="00FE3C4C"/>
    <w:rsid w:val="00FE6C93"/>
    <w:rsid w:val="00FE709C"/>
    <w:rsid w:val="00FE76DD"/>
    <w:rsid w:val="00FE7ADC"/>
    <w:rsid w:val="00FF0C15"/>
    <w:rsid w:val="00FF1114"/>
    <w:rsid w:val="00FF1822"/>
    <w:rsid w:val="00FF19A1"/>
    <w:rsid w:val="00FF2020"/>
    <w:rsid w:val="00FF380C"/>
    <w:rsid w:val="00FF4498"/>
    <w:rsid w:val="00FF47A0"/>
    <w:rsid w:val="00FF4F10"/>
    <w:rsid w:val="00FF4FA4"/>
    <w:rsid w:val="00FF68EA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BBC7AA55-64AC-4374-B47E-E4CB58EA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styleId="ListTable3-Accent1">
    <w:name w:val="List Table 3 Accent 1"/>
    <w:basedOn w:val="TableNormal"/>
    <w:uiPriority w:val="48"/>
    <w:rsid w:val="00827AB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69496B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9496B"/>
    <w:rPr>
      <w:rFonts w:ascii="Arial" w:eastAsia="MS Mincho" w:hAnsi="Arial" w:cstheme="minorBidi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7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969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2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8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86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6175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165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9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1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0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56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68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571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8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20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62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50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39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5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1ECE7E8-6D17-4EDF-B77C-A31E08C2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8935</TotalTime>
  <Pages>6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11433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45</cp:revision>
  <cp:lastPrinted>2017-11-03T15:53:00Z</cp:lastPrinted>
  <dcterms:created xsi:type="dcterms:W3CDTF">2018-08-07T07:16:00Z</dcterms:created>
  <dcterms:modified xsi:type="dcterms:W3CDTF">2021-11-05T14:34:00Z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